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CC3" w:rsidRPr="00292FAB" w:rsidRDefault="002F2CC3" w:rsidP="00C501DF">
      <w:pPr>
        <w:jc w:val="center"/>
        <w:rPr>
          <w:b/>
          <w:sz w:val="28"/>
          <w:szCs w:val="28"/>
        </w:rPr>
      </w:pPr>
      <w:proofErr w:type="spellStart"/>
      <w:r w:rsidRPr="00292FAB">
        <w:rPr>
          <w:b/>
          <w:sz w:val="28"/>
          <w:szCs w:val="28"/>
        </w:rPr>
        <w:t>Кыргыз</w:t>
      </w:r>
      <w:proofErr w:type="spellEnd"/>
      <w:r w:rsidRPr="00292FAB">
        <w:rPr>
          <w:b/>
          <w:sz w:val="28"/>
          <w:szCs w:val="28"/>
        </w:rPr>
        <w:t xml:space="preserve"> </w:t>
      </w:r>
      <w:proofErr w:type="spellStart"/>
      <w:r w:rsidRPr="00292FAB">
        <w:rPr>
          <w:b/>
          <w:sz w:val="28"/>
          <w:szCs w:val="28"/>
        </w:rPr>
        <w:t>Республикасынын</w:t>
      </w:r>
      <w:proofErr w:type="spellEnd"/>
      <w:r w:rsidRPr="00292FAB">
        <w:rPr>
          <w:b/>
          <w:sz w:val="28"/>
          <w:szCs w:val="28"/>
        </w:rPr>
        <w:t xml:space="preserve"> </w:t>
      </w:r>
      <w:proofErr w:type="spellStart"/>
      <w:r w:rsidRPr="00292FAB">
        <w:rPr>
          <w:b/>
          <w:sz w:val="28"/>
          <w:szCs w:val="28"/>
        </w:rPr>
        <w:t>Министрлер</w:t>
      </w:r>
      <w:proofErr w:type="spellEnd"/>
      <w:r w:rsidRPr="00292FAB">
        <w:rPr>
          <w:b/>
          <w:sz w:val="28"/>
          <w:szCs w:val="28"/>
        </w:rPr>
        <w:t xml:space="preserve"> </w:t>
      </w:r>
      <w:proofErr w:type="spellStart"/>
      <w:r w:rsidRPr="00292FAB">
        <w:rPr>
          <w:b/>
          <w:sz w:val="28"/>
          <w:szCs w:val="28"/>
        </w:rPr>
        <w:t>Кабинетинин</w:t>
      </w:r>
      <w:proofErr w:type="spellEnd"/>
      <w:r w:rsidRPr="00292FAB">
        <w:rPr>
          <w:b/>
          <w:sz w:val="28"/>
          <w:szCs w:val="28"/>
        </w:rPr>
        <w:t xml:space="preserve"> </w:t>
      </w:r>
    </w:p>
    <w:p w:rsidR="002F2CC3" w:rsidRPr="00292FAB" w:rsidRDefault="00292FAB" w:rsidP="00C501DF">
      <w:pPr>
        <w:jc w:val="center"/>
        <w:rPr>
          <w:b/>
          <w:sz w:val="28"/>
          <w:szCs w:val="28"/>
          <w:lang w:val="ky-KG"/>
        </w:rPr>
      </w:pPr>
      <w:r w:rsidRPr="00292FAB">
        <w:rPr>
          <w:b/>
          <w:bCs/>
          <w:sz w:val="28"/>
          <w:szCs w:val="28"/>
          <w:lang w:val="ky-KG"/>
        </w:rPr>
        <w:t>«</w:t>
      </w:r>
      <w:proofErr w:type="spellStart"/>
      <w:r w:rsidR="00727851" w:rsidRPr="00292FAB">
        <w:rPr>
          <w:b/>
          <w:sz w:val="28"/>
          <w:szCs w:val="28"/>
        </w:rPr>
        <w:t>Жер</w:t>
      </w:r>
      <w:proofErr w:type="spellEnd"/>
      <w:r w:rsidR="00727851" w:rsidRPr="00292FAB">
        <w:rPr>
          <w:b/>
          <w:sz w:val="28"/>
          <w:szCs w:val="28"/>
        </w:rPr>
        <w:t xml:space="preserve"> </w:t>
      </w:r>
      <w:proofErr w:type="spellStart"/>
      <w:r w:rsidR="00727851" w:rsidRPr="00292FAB">
        <w:rPr>
          <w:b/>
          <w:sz w:val="28"/>
          <w:szCs w:val="28"/>
        </w:rPr>
        <w:t>казынасын</w:t>
      </w:r>
      <w:proofErr w:type="spellEnd"/>
      <w:r w:rsidR="00727851" w:rsidRPr="00292FAB">
        <w:rPr>
          <w:b/>
          <w:sz w:val="28"/>
          <w:szCs w:val="28"/>
        </w:rPr>
        <w:t xml:space="preserve"> </w:t>
      </w:r>
      <w:proofErr w:type="spellStart"/>
      <w:r w:rsidR="00727851" w:rsidRPr="00292FAB">
        <w:rPr>
          <w:b/>
          <w:sz w:val="28"/>
          <w:szCs w:val="28"/>
        </w:rPr>
        <w:t>пайдалануу</w:t>
      </w:r>
      <w:proofErr w:type="spellEnd"/>
      <w:r w:rsidR="00727851" w:rsidRPr="00292FAB">
        <w:rPr>
          <w:b/>
          <w:sz w:val="28"/>
          <w:szCs w:val="28"/>
        </w:rPr>
        <w:t xml:space="preserve"> </w:t>
      </w:r>
      <w:proofErr w:type="spellStart"/>
      <w:r w:rsidR="00727851" w:rsidRPr="00292FAB">
        <w:rPr>
          <w:b/>
          <w:sz w:val="28"/>
          <w:szCs w:val="28"/>
        </w:rPr>
        <w:t>укугуна</w:t>
      </w:r>
      <w:proofErr w:type="spellEnd"/>
      <w:r w:rsidR="00727851" w:rsidRPr="00292FAB">
        <w:rPr>
          <w:b/>
          <w:sz w:val="28"/>
          <w:szCs w:val="28"/>
        </w:rPr>
        <w:t xml:space="preserve"> </w:t>
      </w:r>
      <w:proofErr w:type="spellStart"/>
      <w:r w:rsidR="00727851" w:rsidRPr="00292FAB">
        <w:rPr>
          <w:b/>
          <w:sz w:val="28"/>
          <w:szCs w:val="28"/>
        </w:rPr>
        <w:t>лицензияларды</w:t>
      </w:r>
      <w:proofErr w:type="spellEnd"/>
      <w:r w:rsidR="00727851" w:rsidRPr="00292FAB">
        <w:rPr>
          <w:b/>
          <w:sz w:val="28"/>
          <w:szCs w:val="28"/>
        </w:rPr>
        <w:t xml:space="preserve"> </w:t>
      </w:r>
      <w:proofErr w:type="spellStart"/>
      <w:r w:rsidR="00727851" w:rsidRPr="00292FAB">
        <w:rPr>
          <w:b/>
          <w:sz w:val="28"/>
          <w:szCs w:val="28"/>
        </w:rPr>
        <w:t>кармоо</w:t>
      </w:r>
      <w:proofErr w:type="spellEnd"/>
      <w:r w:rsidR="00727851" w:rsidRPr="00292FAB">
        <w:rPr>
          <w:b/>
          <w:sz w:val="28"/>
          <w:szCs w:val="28"/>
        </w:rPr>
        <w:t xml:space="preserve"> </w:t>
      </w:r>
      <w:proofErr w:type="spellStart"/>
      <w:r w:rsidR="00727851" w:rsidRPr="00292FAB">
        <w:rPr>
          <w:b/>
          <w:sz w:val="28"/>
          <w:szCs w:val="28"/>
        </w:rPr>
        <w:t>үчүн</w:t>
      </w:r>
      <w:proofErr w:type="spellEnd"/>
      <w:r w:rsidR="00727851" w:rsidRPr="00292FAB">
        <w:rPr>
          <w:b/>
          <w:sz w:val="28"/>
          <w:szCs w:val="28"/>
        </w:rPr>
        <w:t xml:space="preserve"> </w:t>
      </w:r>
      <w:proofErr w:type="spellStart"/>
      <w:r w:rsidR="00727851" w:rsidRPr="00292FAB">
        <w:rPr>
          <w:b/>
          <w:sz w:val="28"/>
          <w:szCs w:val="28"/>
        </w:rPr>
        <w:t>жыйым</w:t>
      </w:r>
      <w:proofErr w:type="spellEnd"/>
      <w:r w:rsidR="00727851" w:rsidRPr="00292FAB">
        <w:rPr>
          <w:b/>
          <w:sz w:val="28"/>
          <w:szCs w:val="28"/>
        </w:rPr>
        <w:t xml:space="preserve"> </w:t>
      </w:r>
      <w:proofErr w:type="spellStart"/>
      <w:r w:rsidR="00727851" w:rsidRPr="00292FAB">
        <w:rPr>
          <w:b/>
          <w:sz w:val="28"/>
          <w:szCs w:val="28"/>
        </w:rPr>
        <w:t>ставкаларын</w:t>
      </w:r>
      <w:proofErr w:type="spellEnd"/>
      <w:r w:rsidR="00727851" w:rsidRPr="00292FAB">
        <w:rPr>
          <w:b/>
          <w:sz w:val="28"/>
          <w:szCs w:val="28"/>
        </w:rPr>
        <w:t xml:space="preserve"> </w:t>
      </w:r>
      <w:proofErr w:type="spellStart"/>
      <w:r w:rsidR="00727851" w:rsidRPr="00292FAB">
        <w:rPr>
          <w:b/>
          <w:sz w:val="28"/>
          <w:szCs w:val="28"/>
        </w:rPr>
        <w:t>жана</w:t>
      </w:r>
      <w:proofErr w:type="spellEnd"/>
      <w:r w:rsidR="00727851" w:rsidRPr="00292FAB">
        <w:rPr>
          <w:b/>
          <w:sz w:val="28"/>
          <w:szCs w:val="28"/>
        </w:rPr>
        <w:t xml:space="preserve"> </w:t>
      </w:r>
      <w:proofErr w:type="spellStart"/>
      <w:r w:rsidR="00727851" w:rsidRPr="00292FAB">
        <w:rPr>
          <w:b/>
          <w:sz w:val="28"/>
          <w:szCs w:val="28"/>
        </w:rPr>
        <w:t>жыйымды</w:t>
      </w:r>
      <w:proofErr w:type="spellEnd"/>
      <w:r w:rsidR="00727851" w:rsidRPr="00292FAB">
        <w:rPr>
          <w:b/>
          <w:sz w:val="28"/>
          <w:szCs w:val="28"/>
        </w:rPr>
        <w:t xml:space="preserve"> </w:t>
      </w:r>
      <w:proofErr w:type="spellStart"/>
      <w:r w:rsidR="00727851" w:rsidRPr="00292FAB">
        <w:rPr>
          <w:b/>
          <w:sz w:val="28"/>
          <w:szCs w:val="28"/>
        </w:rPr>
        <w:t>эсептөөнүн</w:t>
      </w:r>
      <w:proofErr w:type="spellEnd"/>
      <w:r w:rsidR="00727851" w:rsidRPr="00292FAB">
        <w:rPr>
          <w:b/>
          <w:sz w:val="28"/>
          <w:szCs w:val="28"/>
        </w:rPr>
        <w:t xml:space="preserve">, </w:t>
      </w:r>
      <w:proofErr w:type="spellStart"/>
      <w:r w:rsidR="00727851" w:rsidRPr="00292FAB">
        <w:rPr>
          <w:b/>
          <w:sz w:val="28"/>
          <w:szCs w:val="28"/>
        </w:rPr>
        <w:t>төлөөнүн</w:t>
      </w:r>
      <w:proofErr w:type="spellEnd"/>
      <w:r w:rsidR="00727851" w:rsidRPr="00292FAB">
        <w:rPr>
          <w:b/>
          <w:sz w:val="28"/>
          <w:szCs w:val="28"/>
        </w:rPr>
        <w:t xml:space="preserve">, </w:t>
      </w:r>
      <w:proofErr w:type="spellStart"/>
      <w:r w:rsidR="00727851" w:rsidRPr="00292FAB">
        <w:rPr>
          <w:b/>
          <w:sz w:val="28"/>
          <w:szCs w:val="28"/>
        </w:rPr>
        <w:t>чогултуунун</w:t>
      </w:r>
      <w:proofErr w:type="spellEnd"/>
      <w:r w:rsidR="00727851" w:rsidRPr="00292FAB">
        <w:rPr>
          <w:b/>
          <w:sz w:val="28"/>
          <w:szCs w:val="28"/>
        </w:rPr>
        <w:t xml:space="preserve"> </w:t>
      </w:r>
      <w:proofErr w:type="spellStart"/>
      <w:r w:rsidR="00727851" w:rsidRPr="00292FAB">
        <w:rPr>
          <w:b/>
          <w:sz w:val="28"/>
          <w:szCs w:val="28"/>
        </w:rPr>
        <w:t>жана</w:t>
      </w:r>
      <w:proofErr w:type="spellEnd"/>
      <w:r w:rsidR="00727851" w:rsidRPr="00292FAB">
        <w:rPr>
          <w:b/>
          <w:sz w:val="28"/>
          <w:szCs w:val="28"/>
        </w:rPr>
        <w:t xml:space="preserve"> </w:t>
      </w:r>
      <w:proofErr w:type="spellStart"/>
      <w:r w:rsidR="00727851" w:rsidRPr="00292FAB">
        <w:rPr>
          <w:b/>
          <w:sz w:val="28"/>
          <w:szCs w:val="28"/>
        </w:rPr>
        <w:t>карызды</w:t>
      </w:r>
      <w:proofErr w:type="spellEnd"/>
      <w:r w:rsidR="00727851" w:rsidRPr="00292FAB">
        <w:rPr>
          <w:b/>
          <w:sz w:val="28"/>
          <w:szCs w:val="28"/>
        </w:rPr>
        <w:t xml:space="preserve"> </w:t>
      </w:r>
      <w:proofErr w:type="spellStart"/>
      <w:r w:rsidR="00727851" w:rsidRPr="00292FAB">
        <w:rPr>
          <w:b/>
          <w:sz w:val="28"/>
          <w:szCs w:val="28"/>
        </w:rPr>
        <w:t>өндүрүүнүн</w:t>
      </w:r>
      <w:proofErr w:type="spellEnd"/>
      <w:r w:rsidR="00727851" w:rsidRPr="00292FAB">
        <w:rPr>
          <w:b/>
          <w:sz w:val="28"/>
          <w:szCs w:val="28"/>
        </w:rPr>
        <w:t xml:space="preserve"> </w:t>
      </w:r>
      <w:proofErr w:type="spellStart"/>
      <w:r w:rsidR="00727851" w:rsidRPr="00292FAB">
        <w:rPr>
          <w:b/>
          <w:sz w:val="28"/>
          <w:szCs w:val="28"/>
        </w:rPr>
        <w:t>тартибин</w:t>
      </w:r>
      <w:proofErr w:type="spellEnd"/>
      <w:r w:rsidR="00727851" w:rsidRPr="00292FAB">
        <w:rPr>
          <w:b/>
          <w:sz w:val="28"/>
          <w:szCs w:val="28"/>
        </w:rPr>
        <w:t xml:space="preserve"> </w:t>
      </w:r>
      <w:proofErr w:type="spellStart"/>
      <w:r w:rsidR="00727851" w:rsidRPr="00292FAB">
        <w:rPr>
          <w:b/>
          <w:sz w:val="28"/>
          <w:szCs w:val="28"/>
        </w:rPr>
        <w:t>бекитүү</w:t>
      </w:r>
      <w:proofErr w:type="spellEnd"/>
      <w:r w:rsidR="00727851" w:rsidRPr="00292FAB">
        <w:rPr>
          <w:b/>
          <w:sz w:val="28"/>
          <w:szCs w:val="28"/>
        </w:rPr>
        <w:t xml:space="preserve"> </w:t>
      </w:r>
      <w:proofErr w:type="spellStart"/>
      <w:r w:rsidR="00727851" w:rsidRPr="00292FAB">
        <w:rPr>
          <w:b/>
          <w:sz w:val="28"/>
          <w:szCs w:val="28"/>
        </w:rPr>
        <w:t>жөнүндө</w:t>
      </w:r>
      <w:proofErr w:type="spellEnd"/>
      <w:r w:rsidRPr="00292FAB">
        <w:rPr>
          <w:sz w:val="28"/>
          <w:szCs w:val="28"/>
        </w:rPr>
        <w:t>»</w:t>
      </w:r>
      <w:r w:rsidR="00727851" w:rsidRPr="00292FAB">
        <w:rPr>
          <w:b/>
          <w:sz w:val="28"/>
          <w:szCs w:val="28"/>
          <w:lang w:val="ky-KG"/>
        </w:rPr>
        <w:t xml:space="preserve"> </w:t>
      </w:r>
      <w:proofErr w:type="spellStart"/>
      <w:r w:rsidR="002F2CC3" w:rsidRPr="00292FAB">
        <w:rPr>
          <w:b/>
          <w:sz w:val="28"/>
          <w:szCs w:val="28"/>
        </w:rPr>
        <w:t>токтомунун</w:t>
      </w:r>
      <w:proofErr w:type="spellEnd"/>
      <w:r w:rsidR="002F2CC3" w:rsidRPr="00292FAB">
        <w:rPr>
          <w:b/>
          <w:sz w:val="28"/>
          <w:szCs w:val="28"/>
        </w:rPr>
        <w:t xml:space="preserve"> </w:t>
      </w:r>
      <w:proofErr w:type="spellStart"/>
      <w:r w:rsidR="002F2CC3" w:rsidRPr="00292FAB">
        <w:rPr>
          <w:b/>
          <w:sz w:val="28"/>
          <w:szCs w:val="28"/>
        </w:rPr>
        <w:t>долбооруна</w:t>
      </w:r>
      <w:proofErr w:type="spellEnd"/>
    </w:p>
    <w:p w:rsidR="002F2CC3" w:rsidRPr="00292FAB" w:rsidRDefault="002F2CC3" w:rsidP="00C501DF">
      <w:pPr>
        <w:jc w:val="center"/>
        <w:rPr>
          <w:b/>
          <w:sz w:val="28"/>
          <w:szCs w:val="28"/>
          <w:lang w:val="ky-KG"/>
        </w:rPr>
      </w:pPr>
      <w:r w:rsidRPr="00292FAB">
        <w:rPr>
          <w:b/>
          <w:sz w:val="28"/>
          <w:szCs w:val="28"/>
          <w:lang w:val="ky-KG"/>
        </w:rPr>
        <w:t>негиздеме - маалымкат</w:t>
      </w:r>
    </w:p>
    <w:p w:rsidR="00365E12" w:rsidRPr="00292FAB" w:rsidRDefault="00365E12" w:rsidP="00C501DF">
      <w:pPr>
        <w:jc w:val="center"/>
        <w:rPr>
          <w:sz w:val="28"/>
          <w:szCs w:val="28"/>
          <w:lang w:val="ky-KG"/>
        </w:rPr>
      </w:pPr>
    </w:p>
    <w:p w:rsidR="002F2CC3" w:rsidRPr="00292FAB" w:rsidRDefault="002F2CC3" w:rsidP="00C501DF">
      <w:pPr>
        <w:ind w:firstLine="708"/>
        <w:jc w:val="both"/>
        <w:rPr>
          <w:rFonts w:eastAsia="Calibri"/>
          <w:b/>
          <w:sz w:val="28"/>
          <w:szCs w:val="28"/>
          <w:lang w:val="ky-KG"/>
        </w:rPr>
      </w:pPr>
      <w:r w:rsidRPr="00292FAB">
        <w:rPr>
          <w:rFonts w:eastAsia="Calibri"/>
          <w:b/>
          <w:sz w:val="28"/>
          <w:szCs w:val="28"/>
          <w:lang w:val="ky-KG"/>
        </w:rPr>
        <w:t>1. Максат</w:t>
      </w:r>
      <w:r w:rsidR="00582C10" w:rsidRPr="00292FAB">
        <w:rPr>
          <w:rFonts w:eastAsia="Calibri"/>
          <w:b/>
          <w:sz w:val="28"/>
          <w:szCs w:val="28"/>
          <w:lang w:val="ky-KG"/>
        </w:rPr>
        <w:t>ы</w:t>
      </w:r>
      <w:r w:rsidRPr="00292FAB">
        <w:rPr>
          <w:rFonts w:eastAsia="Calibri"/>
          <w:b/>
          <w:sz w:val="28"/>
          <w:szCs w:val="28"/>
          <w:lang w:val="ky-KG"/>
        </w:rPr>
        <w:t xml:space="preserve"> жана милдеттери</w:t>
      </w:r>
    </w:p>
    <w:p w:rsidR="00E15118" w:rsidRPr="00292FAB" w:rsidRDefault="0057390B" w:rsidP="0057390B">
      <w:pPr>
        <w:jc w:val="both"/>
        <w:rPr>
          <w:rFonts w:eastAsia="Calibri"/>
          <w:sz w:val="28"/>
          <w:szCs w:val="28"/>
          <w:lang w:val="ky-KG"/>
        </w:rPr>
      </w:pPr>
      <w:r w:rsidRPr="00292FAB">
        <w:rPr>
          <w:sz w:val="28"/>
          <w:szCs w:val="28"/>
          <w:lang w:val="ky-KG"/>
        </w:rPr>
        <w:t xml:space="preserve">Кыргыз Республикасынын Министрлер Кабинетинин </w:t>
      </w:r>
      <w:r w:rsidR="00292FAB" w:rsidRPr="00292FAB">
        <w:rPr>
          <w:b/>
          <w:bCs/>
          <w:sz w:val="28"/>
          <w:szCs w:val="28"/>
          <w:lang w:val="ky-KG"/>
        </w:rPr>
        <w:t>«</w:t>
      </w:r>
      <w:r w:rsidRPr="00292FAB">
        <w:rPr>
          <w:sz w:val="28"/>
          <w:szCs w:val="28"/>
          <w:lang w:val="ky-KG"/>
        </w:rPr>
        <w:t>Жер казынасын пайдалануу укугуна лицензияларды кармоо үчүн жыйым ставкаларын жана жыйымды эсептөөнүн, төлөөнүн, чогултуунун жана карызды өндүрүүнүн тартибин бекитүү жөнүн</w:t>
      </w:r>
      <w:r w:rsidR="00292FAB">
        <w:rPr>
          <w:sz w:val="28"/>
          <w:szCs w:val="28"/>
          <w:lang w:val="ky-KG"/>
        </w:rPr>
        <w:t>дө</w:t>
      </w:r>
      <w:r w:rsidR="00292FAB" w:rsidRPr="00292FAB">
        <w:rPr>
          <w:sz w:val="28"/>
          <w:szCs w:val="28"/>
          <w:lang w:val="ky-KG"/>
        </w:rPr>
        <w:t>»</w:t>
      </w:r>
      <w:r w:rsidRPr="00292FAB">
        <w:rPr>
          <w:sz w:val="28"/>
          <w:szCs w:val="28"/>
          <w:lang w:val="ky-KG"/>
        </w:rPr>
        <w:t xml:space="preserve"> </w:t>
      </w:r>
      <w:r w:rsidR="00E15118" w:rsidRPr="00292FAB">
        <w:rPr>
          <w:rFonts w:eastAsia="Calibri"/>
          <w:sz w:val="28"/>
          <w:szCs w:val="28"/>
          <w:lang w:val="ky-KG"/>
        </w:rPr>
        <w:t>токтомунун долбоору Кыргыз Республикасынын Президентинин 2021-жылдын 29-январ</w:t>
      </w:r>
      <w:r w:rsidR="00E73D40" w:rsidRPr="00292FAB">
        <w:rPr>
          <w:rFonts w:eastAsia="Calibri"/>
          <w:sz w:val="28"/>
          <w:szCs w:val="28"/>
          <w:lang w:val="ky-KG"/>
        </w:rPr>
        <w:t xml:space="preserve">ындагы № 5 </w:t>
      </w:r>
      <w:r w:rsidR="007F5017" w:rsidRPr="00292FAB">
        <w:rPr>
          <w:bCs/>
          <w:sz w:val="28"/>
          <w:szCs w:val="28"/>
          <w:lang w:val="ky-KG"/>
        </w:rPr>
        <w:t>«</w:t>
      </w:r>
      <w:r w:rsidR="00E15118" w:rsidRPr="00292FAB">
        <w:rPr>
          <w:rFonts w:eastAsia="Calibri"/>
          <w:sz w:val="28"/>
          <w:szCs w:val="28"/>
          <w:lang w:val="ky-KG"/>
        </w:rPr>
        <w:t>Кыргыз Республикасынын тоо-кен тармагын реформалоо маселелери жөнүндө</w:t>
      </w:r>
      <w:r w:rsidR="007F5017" w:rsidRPr="00292FAB">
        <w:rPr>
          <w:sz w:val="28"/>
          <w:szCs w:val="28"/>
          <w:lang w:val="ky-KG"/>
        </w:rPr>
        <w:t>»</w:t>
      </w:r>
      <w:r w:rsidR="00E15118" w:rsidRPr="00292FAB">
        <w:rPr>
          <w:rFonts w:eastAsia="Calibri"/>
          <w:sz w:val="28"/>
          <w:szCs w:val="28"/>
          <w:lang w:val="ky-KG"/>
        </w:rPr>
        <w:t xml:space="preserve"> Жарлыгын ишке ашыруу максатында, Кыргыз Республикасынын Министрлер Кабинетинин төрагасынын</w:t>
      </w:r>
      <w:r w:rsidR="00582C10" w:rsidRPr="00292FAB">
        <w:rPr>
          <w:rFonts w:eastAsia="Calibri"/>
          <w:sz w:val="28"/>
          <w:szCs w:val="28"/>
          <w:lang w:val="ky-KG"/>
        </w:rPr>
        <w:t xml:space="preserve"> </w:t>
      </w:r>
      <w:r w:rsidR="00FC7105" w:rsidRPr="00292FAB">
        <w:rPr>
          <w:rFonts w:eastAsia="Calibri"/>
          <w:sz w:val="28"/>
          <w:szCs w:val="28"/>
          <w:lang w:val="ky-KG"/>
        </w:rPr>
        <w:t>2021-</w:t>
      </w:r>
      <w:r w:rsidR="00582C10" w:rsidRPr="00292FAB">
        <w:rPr>
          <w:rFonts w:eastAsia="Calibri"/>
          <w:sz w:val="28"/>
          <w:szCs w:val="28"/>
          <w:lang w:val="ky-KG"/>
        </w:rPr>
        <w:t xml:space="preserve">жылдын </w:t>
      </w:r>
      <w:r w:rsidR="00E15118" w:rsidRPr="00292FAB">
        <w:rPr>
          <w:rFonts w:eastAsia="Calibri"/>
          <w:sz w:val="28"/>
          <w:szCs w:val="28"/>
          <w:lang w:val="ky-KG"/>
        </w:rPr>
        <w:t>17-ноябрындагы № 26-4654 буйругун аткаруу</w:t>
      </w:r>
      <w:r w:rsidR="002F2CC3" w:rsidRPr="00292FAB">
        <w:rPr>
          <w:rFonts w:eastAsia="Calibri"/>
          <w:sz w:val="28"/>
          <w:szCs w:val="28"/>
          <w:lang w:val="ky-KG"/>
        </w:rPr>
        <w:t xml:space="preserve"> максатында</w:t>
      </w:r>
      <w:r w:rsidR="00E15118" w:rsidRPr="00292FAB">
        <w:rPr>
          <w:rFonts w:eastAsia="Calibri"/>
          <w:sz w:val="28"/>
          <w:szCs w:val="28"/>
          <w:lang w:val="ky-KG"/>
        </w:rPr>
        <w:t>, тоо-кен өнөр жайынын өндүрүмдүүлүгүн жогорулатуу жана анын потенциалын ачуу үчүн иштелип чыккан.</w:t>
      </w:r>
    </w:p>
    <w:p w:rsidR="002B0AAF" w:rsidRPr="00292FAB" w:rsidRDefault="002B0AAF" w:rsidP="00C501DF">
      <w:pPr>
        <w:ind w:firstLine="708"/>
        <w:jc w:val="both"/>
        <w:rPr>
          <w:rFonts w:eastAsia="Calibri"/>
          <w:sz w:val="28"/>
          <w:szCs w:val="28"/>
          <w:lang w:val="ky-KG"/>
        </w:rPr>
      </w:pPr>
    </w:p>
    <w:p w:rsidR="002F2CC3" w:rsidRPr="00292FAB" w:rsidRDefault="002F2CC3" w:rsidP="00C501DF">
      <w:pPr>
        <w:pStyle w:val="80"/>
        <w:shd w:val="clear" w:color="auto" w:fill="auto"/>
        <w:tabs>
          <w:tab w:val="left" w:pos="1134"/>
        </w:tabs>
        <w:spacing w:before="0" w:after="0" w:line="240" w:lineRule="auto"/>
        <w:ind w:firstLine="708"/>
        <w:jc w:val="both"/>
        <w:rPr>
          <w:rFonts w:eastAsia="Calibri"/>
          <w:sz w:val="28"/>
          <w:szCs w:val="28"/>
          <w:lang w:val="ky-KG" w:eastAsia="ru-RU"/>
        </w:rPr>
      </w:pPr>
      <w:r w:rsidRPr="00292FAB">
        <w:rPr>
          <w:rFonts w:eastAsia="Calibri"/>
          <w:sz w:val="28"/>
          <w:szCs w:val="28"/>
          <w:lang w:val="ky-KG" w:eastAsia="ru-RU"/>
        </w:rPr>
        <w:t>2. Баяндама бөлүгү</w:t>
      </w:r>
    </w:p>
    <w:p w:rsidR="00FE37E9" w:rsidRPr="00292FAB" w:rsidRDefault="00FE37E9" w:rsidP="002D410B">
      <w:pPr>
        <w:pStyle w:val="80"/>
        <w:shd w:val="clear" w:color="auto" w:fill="auto"/>
        <w:tabs>
          <w:tab w:val="left" w:pos="1134"/>
        </w:tabs>
        <w:spacing w:before="0" w:after="0" w:line="240" w:lineRule="auto"/>
        <w:ind w:firstLine="708"/>
        <w:jc w:val="both"/>
        <w:rPr>
          <w:rFonts w:eastAsia="Calibri"/>
          <w:b w:val="0"/>
          <w:sz w:val="28"/>
          <w:szCs w:val="28"/>
          <w:lang w:val="ky-KG" w:eastAsia="ru-RU"/>
        </w:rPr>
      </w:pPr>
      <w:r w:rsidRPr="00292FAB">
        <w:rPr>
          <w:rFonts w:eastAsia="Calibri"/>
          <w:b w:val="0"/>
          <w:sz w:val="28"/>
          <w:szCs w:val="28"/>
          <w:lang w:val="ky-KG" w:eastAsia="ru-RU"/>
        </w:rPr>
        <w:t>Лицензияны карм</w:t>
      </w:r>
      <w:r w:rsidR="002D410B" w:rsidRPr="00292FAB">
        <w:rPr>
          <w:rFonts w:eastAsia="Calibri"/>
          <w:b w:val="0"/>
          <w:sz w:val="28"/>
          <w:szCs w:val="28"/>
          <w:lang w:val="ky-KG" w:eastAsia="ru-RU"/>
        </w:rPr>
        <w:t xml:space="preserve">оо </w:t>
      </w:r>
      <w:r w:rsidRPr="00292FAB">
        <w:rPr>
          <w:rFonts w:eastAsia="Calibri"/>
          <w:b w:val="0"/>
          <w:sz w:val="28"/>
          <w:szCs w:val="28"/>
          <w:lang w:val="ky-KG" w:eastAsia="ru-RU"/>
        </w:rPr>
        <w:t xml:space="preserve">үчүн </w:t>
      </w:r>
      <w:r w:rsidR="00727FBC" w:rsidRPr="00292FAB">
        <w:rPr>
          <w:rFonts w:eastAsia="Calibri"/>
          <w:b w:val="0"/>
          <w:sz w:val="28"/>
          <w:szCs w:val="28"/>
          <w:lang w:val="ky-KG" w:eastAsia="ru-RU"/>
        </w:rPr>
        <w:t>жыйымдын</w:t>
      </w:r>
      <w:r w:rsidRPr="00292FAB">
        <w:rPr>
          <w:rFonts w:eastAsia="Calibri"/>
          <w:b w:val="0"/>
          <w:sz w:val="28"/>
          <w:szCs w:val="28"/>
          <w:lang w:val="ky-KG" w:eastAsia="ru-RU"/>
        </w:rPr>
        <w:t xml:space="preserve"> (мындан ары </w:t>
      </w:r>
      <w:r w:rsidR="00727FBC" w:rsidRPr="00292FAB">
        <w:rPr>
          <w:rFonts w:eastAsia="Calibri"/>
          <w:b w:val="0"/>
          <w:sz w:val="28"/>
          <w:szCs w:val="28"/>
          <w:lang w:val="ky-KG" w:eastAsia="ru-RU"/>
        </w:rPr>
        <w:t>–</w:t>
      </w:r>
      <w:r w:rsidRPr="00292FAB">
        <w:rPr>
          <w:rFonts w:eastAsia="Calibri"/>
          <w:b w:val="0"/>
          <w:sz w:val="28"/>
          <w:szCs w:val="28"/>
          <w:lang w:val="ky-KG" w:eastAsia="ru-RU"/>
        </w:rPr>
        <w:t xml:space="preserve"> </w:t>
      </w:r>
      <w:r w:rsidR="002D410B" w:rsidRPr="00292FAB">
        <w:rPr>
          <w:rFonts w:eastAsia="Calibri"/>
          <w:b w:val="0"/>
          <w:sz w:val="28"/>
          <w:szCs w:val="28"/>
          <w:lang w:val="ky-KG" w:eastAsia="ru-RU"/>
        </w:rPr>
        <w:t>Л</w:t>
      </w:r>
      <w:r w:rsidR="00727FBC" w:rsidRPr="00292FAB">
        <w:rPr>
          <w:rFonts w:eastAsia="Calibri"/>
          <w:b w:val="0"/>
          <w:sz w:val="28"/>
          <w:szCs w:val="28"/>
          <w:lang w:val="ky-KG" w:eastAsia="ru-RU"/>
        </w:rPr>
        <w:t>КЖ) негизги макксаты болуп жер казынасын пайдалануучулар</w:t>
      </w:r>
      <w:r w:rsidR="008D1CDB" w:rsidRPr="00292FAB">
        <w:rPr>
          <w:rFonts w:eastAsia="Calibri"/>
          <w:b w:val="0"/>
          <w:sz w:val="28"/>
          <w:szCs w:val="28"/>
          <w:lang w:val="ky-KG" w:eastAsia="ru-RU"/>
        </w:rPr>
        <w:t xml:space="preserve"> тарабынан</w:t>
      </w:r>
      <w:r w:rsidR="00727FBC" w:rsidRPr="00292FAB">
        <w:rPr>
          <w:rFonts w:eastAsia="Calibri"/>
          <w:b w:val="0"/>
          <w:sz w:val="28"/>
          <w:szCs w:val="28"/>
          <w:lang w:val="ky-KG" w:eastAsia="ru-RU"/>
        </w:rPr>
        <w:t xml:space="preserve"> </w:t>
      </w:r>
      <w:r w:rsidR="008D1CDB" w:rsidRPr="00292FAB">
        <w:rPr>
          <w:rFonts w:eastAsia="Calibri"/>
          <w:b w:val="0"/>
          <w:sz w:val="28"/>
          <w:szCs w:val="28"/>
          <w:lang w:val="ky-KG" w:eastAsia="ru-RU"/>
        </w:rPr>
        <w:t xml:space="preserve">геологиялык иштерди жургузуу жана казып алуу иштерине тезирээк өтүү </w:t>
      </w:r>
      <w:r w:rsidR="00727FBC" w:rsidRPr="00292FAB">
        <w:rPr>
          <w:rFonts w:eastAsia="Calibri"/>
          <w:b w:val="0"/>
          <w:sz w:val="28"/>
          <w:szCs w:val="28"/>
          <w:lang w:val="ky-KG" w:eastAsia="ru-RU"/>
        </w:rPr>
        <w:t>стимулдаштыруу болуп саналат</w:t>
      </w:r>
      <w:r w:rsidR="008D1CDB" w:rsidRPr="00292FAB">
        <w:rPr>
          <w:rFonts w:eastAsia="Calibri"/>
          <w:b w:val="0"/>
          <w:sz w:val="28"/>
          <w:szCs w:val="28"/>
          <w:lang w:val="ky-KG" w:eastAsia="ru-RU"/>
        </w:rPr>
        <w:t>.</w:t>
      </w:r>
    </w:p>
    <w:p w:rsidR="002D410B" w:rsidRPr="00292FAB" w:rsidRDefault="002D410B" w:rsidP="00907706">
      <w:pPr>
        <w:pStyle w:val="80"/>
        <w:tabs>
          <w:tab w:val="left" w:pos="1134"/>
        </w:tabs>
        <w:spacing w:before="0" w:after="0" w:line="240" w:lineRule="auto"/>
        <w:ind w:firstLine="708"/>
        <w:jc w:val="both"/>
        <w:rPr>
          <w:rFonts w:eastAsia="Calibri"/>
          <w:b w:val="0"/>
          <w:sz w:val="28"/>
          <w:szCs w:val="28"/>
          <w:lang w:val="ky-KG" w:eastAsia="ru-RU"/>
        </w:rPr>
      </w:pPr>
      <w:r w:rsidRPr="00292FAB">
        <w:rPr>
          <w:b w:val="0"/>
          <w:bCs w:val="0"/>
          <w:sz w:val="28"/>
          <w:szCs w:val="28"/>
          <w:shd w:val="clear" w:color="auto" w:fill="FFFFFF"/>
          <w:lang w:val="ky-KG"/>
        </w:rPr>
        <w:t>Кыргыз Республикасынын Министрлер Кабинетинин</w:t>
      </w:r>
      <w:r w:rsidRPr="00292FAB">
        <w:rPr>
          <w:rFonts w:eastAsia="Calibri"/>
          <w:b w:val="0"/>
          <w:sz w:val="28"/>
          <w:szCs w:val="28"/>
          <w:lang w:val="ky-KG" w:eastAsia="ru-RU"/>
        </w:rPr>
        <w:t xml:space="preserve"> 2021-жылдын 27-сентябрынан № 185 </w:t>
      </w:r>
      <w:r w:rsidR="00292FAB" w:rsidRPr="00292FAB">
        <w:rPr>
          <w:sz w:val="28"/>
          <w:szCs w:val="28"/>
          <w:lang w:val="ky-KG"/>
        </w:rPr>
        <w:t>«</w:t>
      </w:r>
      <w:r w:rsidRPr="00292FAB">
        <w:rPr>
          <w:rFonts w:eastAsia="Calibri"/>
          <w:b w:val="0"/>
          <w:sz w:val="28"/>
          <w:szCs w:val="28"/>
          <w:lang w:val="ky-KG" w:eastAsia="ru-RU"/>
        </w:rPr>
        <w:t>Жер казынасын пайдалануу укугуна лицензияларды кармоо үчүн жыйым ставкаларын жана жыйымды эсептөөнүн, төлөөнүн, чогултуунун жана карызды өндүрүүнүн тартибин бекитүү жөнүндө</w:t>
      </w:r>
      <w:r w:rsidR="00292FAB" w:rsidRPr="00292FAB">
        <w:rPr>
          <w:sz w:val="28"/>
          <w:szCs w:val="28"/>
          <w:lang w:val="ky-KG"/>
        </w:rPr>
        <w:t>»</w:t>
      </w:r>
      <w:r w:rsidRPr="00292FAB">
        <w:rPr>
          <w:rFonts w:eastAsia="Calibri"/>
          <w:b w:val="0"/>
          <w:sz w:val="28"/>
          <w:szCs w:val="28"/>
          <w:lang w:val="ky-KG" w:eastAsia="ru-RU"/>
        </w:rPr>
        <w:t xml:space="preserve"> </w:t>
      </w:r>
      <w:r w:rsidRPr="00292FAB">
        <w:rPr>
          <w:b w:val="0"/>
          <w:bCs w:val="0"/>
          <w:sz w:val="28"/>
          <w:szCs w:val="28"/>
          <w:shd w:val="clear" w:color="auto" w:fill="FFFFFF"/>
          <w:lang w:val="ky-KG"/>
        </w:rPr>
        <w:t xml:space="preserve">токтому менен </w:t>
      </w:r>
      <w:r w:rsidR="00236946" w:rsidRPr="00292FAB">
        <w:rPr>
          <w:b w:val="0"/>
          <w:bCs w:val="0"/>
          <w:sz w:val="28"/>
          <w:szCs w:val="28"/>
          <w:shd w:val="clear" w:color="auto" w:fill="FFFFFF"/>
          <w:lang w:val="ky-KG"/>
        </w:rPr>
        <w:t>ЛКЖ ставкалары өзгөртү</w:t>
      </w:r>
      <w:r w:rsidR="00907706" w:rsidRPr="00292FAB">
        <w:rPr>
          <w:b w:val="0"/>
          <w:bCs w:val="0"/>
          <w:sz w:val="28"/>
          <w:szCs w:val="28"/>
          <w:shd w:val="clear" w:color="auto" w:fill="FFFFFF"/>
          <w:lang w:val="ky-KG"/>
        </w:rPr>
        <w:t xml:space="preserve">лгөн. Ага ылайык мурдагы (2015-жылдан) геологиялык чалгындоодо ставкалардан </w:t>
      </w:r>
      <w:r w:rsidR="00907706" w:rsidRPr="00292FAB">
        <w:rPr>
          <w:b w:val="0"/>
          <w:sz w:val="28"/>
          <w:szCs w:val="28"/>
          <w:lang w:val="ky-KG"/>
        </w:rPr>
        <w:t xml:space="preserve">1000 ден 15000 чейин өскөн. Ушуга байланыштуу </w:t>
      </w:r>
      <w:r w:rsidR="00907706" w:rsidRPr="00292FAB">
        <w:rPr>
          <w:rFonts w:eastAsia="Calibri"/>
          <w:b w:val="0"/>
          <w:sz w:val="28"/>
          <w:szCs w:val="28"/>
          <w:lang w:val="ky-KG" w:eastAsia="ru-RU"/>
        </w:rPr>
        <w:t>жер казынасын пайдалануучулар лицензиялардан баш тартып баштап, жана ошондой эле жаңы ставкаларды жокко чыгаруу өтүнүчү менен даттануулар жана жана кайрылуулар келе баштады.</w:t>
      </w:r>
      <w:r w:rsidR="005515E7" w:rsidRPr="00292FAB">
        <w:rPr>
          <w:rFonts w:eastAsia="Calibri"/>
          <w:b w:val="0"/>
          <w:sz w:val="28"/>
          <w:szCs w:val="28"/>
          <w:lang w:val="ky-KG" w:eastAsia="ru-RU"/>
        </w:rPr>
        <w:t xml:space="preserve"> </w:t>
      </w:r>
    </w:p>
    <w:p w:rsidR="00907706" w:rsidRPr="00292FAB" w:rsidRDefault="005515E7" w:rsidP="00907706">
      <w:pPr>
        <w:pStyle w:val="80"/>
        <w:tabs>
          <w:tab w:val="left" w:pos="1134"/>
        </w:tabs>
        <w:spacing w:before="0" w:after="0" w:line="240" w:lineRule="auto"/>
        <w:ind w:firstLine="708"/>
        <w:jc w:val="both"/>
        <w:rPr>
          <w:rFonts w:eastAsia="Calibri"/>
          <w:b w:val="0"/>
          <w:sz w:val="28"/>
          <w:szCs w:val="28"/>
          <w:lang w:val="ky-KG" w:eastAsia="ru-RU"/>
        </w:rPr>
      </w:pPr>
      <w:r w:rsidRPr="00292FAB">
        <w:rPr>
          <w:b w:val="0"/>
          <w:bCs w:val="0"/>
          <w:sz w:val="28"/>
          <w:szCs w:val="28"/>
          <w:shd w:val="clear" w:color="auto" w:fill="FFFFFF"/>
          <w:lang w:val="ky-KG"/>
        </w:rPr>
        <w:t xml:space="preserve">Абалды эске алып Кыргыз Республикасынын Министрлер Кабинети (2021-жылдын 17-ноябрынан </w:t>
      </w:r>
      <w:r w:rsidRPr="00292FAB">
        <w:rPr>
          <w:b w:val="0"/>
          <w:bCs w:val="0"/>
          <w:sz w:val="28"/>
          <w:szCs w:val="28"/>
          <w:lang w:val="ky-KG"/>
        </w:rPr>
        <w:t xml:space="preserve">№02-в/99) геологиялык издөө жана чалгындоо иштерин жүргүзүү үчүн ЛКЖни эсептөөдө 75% өлчөмүндө жеңилдиктерди берүү механизмин киргизүү жер казынасын пайдалануучу ишти 100% аткарган шартта сунушталган. </w:t>
      </w:r>
      <w:r w:rsidRPr="00292FAB">
        <w:rPr>
          <w:rFonts w:eastAsia="Calibri"/>
          <w:b w:val="0"/>
          <w:sz w:val="28"/>
          <w:szCs w:val="28"/>
          <w:lang w:val="ky-KG" w:eastAsia="ru-RU"/>
        </w:rPr>
        <w:t>Бул 2021-жылдын сентябрында киргизилген жаңы ставкаларды 4 эсеге төмөндөтүүнү билдирет.</w:t>
      </w:r>
    </w:p>
    <w:p w:rsidR="005515E7" w:rsidRPr="00292FAB" w:rsidRDefault="005515E7" w:rsidP="00907706">
      <w:pPr>
        <w:pStyle w:val="80"/>
        <w:tabs>
          <w:tab w:val="left" w:pos="1134"/>
        </w:tabs>
        <w:spacing w:before="0" w:after="0" w:line="240" w:lineRule="auto"/>
        <w:ind w:firstLine="708"/>
        <w:jc w:val="both"/>
        <w:rPr>
          <w:rFonts w:eastAsia="Calibri"/>
          <w:b w:val="0"/>
          <w:sz w:val="28"/>
          <w:szCs w:val="28"/>
          <w:lang w:val="ky-KG" w:eastAsia="ru-RU"/>
        </w:rPr>
      </w:pPr>
      <w:r w:rsidRPr="00292FAB">
        <w:rPr>
          <w:rFonts w:eastAsia="Calibri"/>
          <w:b w:val="0"/>
          <w:sz w:val="28"/>
          <w:szCs w:val="28"/>
          <w:lang w:val="ky-KG" w:eastAsia="ru-RU"/>
        </w:rPr>
        <w:t xml:space="preserve">Бирок бул сунушту ишке ашырууга абдан таатал, анткени </w:t>
      </w:r>
      <w:r w:rsidR="005D0575" w:rsidRPr="00292FAB">
        <w:rPr>
          <w:rFonts w:eastAsia="Calibri"/>
          <w:b w:val="0"/>
          <w:sz w:val="28"/>
          <w:szCs w:val="28"/>
          <w:lang w:val="ky-KG" w:eastAsia="ru-RU"/>
        </w:rPr>
        <w:t xml:space="preserve">бул </w:t>
      </w:r>
      <w:r w:rsidRPr="00292FAB">
        <w:rPr>
          <w:rFonts w:eastAsia="Calibri"/>
          <w:b w:val="0"/>
          <w:sz w:val="28"/>
          <w:szCs w:val="28"/>
          <w:lang w:val="ky-KG" w:eastAsia="ru-RU"/>
        </w:rPr>
        <w:t>жер казынасын пайдалануучулардын иш көлөмүн</w:t>
      </w:r>
      <w:r w:rsidR="008731CF" w:rsidRPr="00292FAB">
        <w:rPr>
          <w:rFonts w:eastAsia="Calibri"/>
          <w:b w:val="0"/>
          <w:sz w:val="28"/>
          <w:szCs w:val="28"/>
          <w:lang w:val="ky-KG" w:eastAsia="ru-RU"/>
        </w:rPr>
        <w:t xml:space="preserve"> текшерүүнүн кымбаттыгына, жеке объектилердин жеткиликтүү эместиги жана коррупциялык тобокелдиктер</w:t>
      </w:r>
      <w:r w:rsidR="00C10F87" w:rsidRPr="00292FAB">
        <w:rPr>
          <w:rFonts w:eastAsia="Calibri"/>
          <w:b w:val="0"/>
          <w:sz w:val="28"/>
          <w:szCs w:val="28"/>
          <w:lang w:val="ky-KG" w:eastAsia="ru-RU"/>
        </w:rPr>
        <w:t>ине</w:t>
      </w:r>
      <w:r w:rsidR="005D0575" w:rsidRPr="00292FAB">
        <w:rPr>
          <w:rFonts w:eastAsia="Calibri"/>
          <w:b w:val="0"/>
          <w:sz w:val="28"/>
          <w:szCs w:val="28"/>
          <w:lang w:val="ky-KG" w:eastAsia="ru-RU"/>
        </w:rPr>
        <w:t xml:space="preserve"> байланыштуу</w:t>
      </w:r>
      <w:r w:rsidRPr="00292FAB">
        <w:rPr>
          <w:rFonts w:eastAsia="Calibri"/>
          <w:b w:val="0"/>
          <w:sz w:val="28"/>
          <w:szCs w:val="28"/>
          <w:lang w:val="ky-KG" w:eastAsia="ru-RU"/>
        </w:rPr>
        <w:t>.</w:t>
      </w:r>
    </w:p>
    <w:p w:rsidR="00C10F87" w:rsidRPr="00292FAB" w:rsidRDefault="00C10F87" w:rsidP="00907706">
      <w:pPr>
        <w:pStyle w:val="80"/>
        <w:tabs>
          <w:tab w:val="left" w:pos="1134"/>
        </w:tabs>
        <w:spacing w:before="0" w:after="0" w:line="240" w:lineRule="auto"/>
        <w:ind w:firstLine="708"/>
        <w:jc w:val="both"/>
        <w:rPr>
          <w:b w:val="0"/>
          <w:bCs w:val="0"/>
          <w:sz w:val="28"/>
          <w:szCs w:val="28"/>
          <w:shd w:val="clear" w:color="auto" w:fill="FFFFFF"/>
          <w:lang w:val="ky-KG"/>
        </w:rPr>
      </w:pPr>
      <w:r w:rsidRPr="00292FAB">
        <w:rPr>
          <w:b w:val="0"/>
          <w:bCs w:val="0"/>
          <w:sz w:val="28"/>
          <w:szCs w:val="28"/>
          <w:shd w:val="clear" w:color="auto" w:fill="FFFFFF"/>
          <w:lang w:val="ky-KG"/>
        </w:rPr>
        <w:lastRenderedPageBreak/>
        <w:t>2022-жылдын 10-февралына карата ЛКЖ жогору болушуна байланыштуу лицензияны жокко чыгарууга 98 арыз берилди.</w:t>
      </w:r>
    </w:p>
    <w:p w:rsidR="00C10F87" w:rsidRPr="00292FAB" w:rsidRDefault="00C10F87" w:rsidP="00907706">
      <w:pPr>
        <w:pStyle w:val="80"/>
        <w:tabs>
          <w:tab w:val="left" w:pos="1134"/>
        </w:tabs>
        <w:spacing w:before="0" w:after="0" w:line="240" w:lineRule="auto"/>
        <w:ind w:firstLine="708"/>
        <w:jc w:val="both"/>
        <w:rPr>
          <w:b w:val="0"/>
          <w:bCs w:val="0"/>
          <w:sz w:val="28"/>
          <w:szCs w:val="28"/>
          <w:shd w:val="clear" w:color="auto" w:fill="FFFFFF"/>
          <w:lang w:val="ky-KG"/>
        </w:rPr>
      </w:pPr>
      <w:r w:rsidRPr="00292FAB">
        <w:rPr>
          <w:b w:val="0"/>
          <w:bCs w:val="0"/>
          <w:sz w:val="28"/>
          <w:szCs w:val="28"/>
          <w:shd w:val="clear" w:color="auto" w:fill="FFFFFF"/>
          <w:lang w:val="ky-KG"/>
        </w:rPr>
        <w:t>Жогоруда айтылгандарга байланыштуу, республиканын минералдык-сырьелук базасын толуктоо боюнча геологиялык чалгындоо жана чалгындоо иштерин жургузууге мүмкүндүк берүүчү учурдагы ЛКЖ ставкаларын төмөндөтүү жагын карап чыгып жана жаңы тарифтерди бекитүү зарыл деп эсептейбиз.</w:t>
      </w:r>
    </w:p>
    <w:p w:rsidR="00C10F87" w:rsidRPr="00292FAB" w:rsidRDefault="00C10F87" w:rsidP="00907706">
      <w:pPr>
        <w:pStyle w:val="80"/>
        <w:tabs>
          <w:tab w:val="left" w:pos="1134"/>
        </w:tabs>
        <w:spacing w:before="0" w:after="0" w:line="240" w:lineRule="auto"/>
        <w:ind w:firstLine="708"/>
        <w:jc w:val="both"/>
        <w:rPr>
          <w:b w:val="0"/>
          <w:bCs w:val="0"/>
          <w:sz w:val="28"/>
          <w:szCs w:val="28"/>
          <w:shd w:val="clear" w:color="auto" w:fill="FFFFFF"/>
          <w:lang w:val="ky-KG"/>
        </w:rPr>
      </w:pPr>
      <w:r w:rsidRPr="00292FAB">
        <w:rPr>
          <w:b w:val="0"/>
          <w:bCs w:val="0"/>
          <w:sz w:val="28"/>
          <w:szCs w:val="28"/>
          <w:shd w:val="clear" w:color="auto" w:fill="FFFFFF"/>
          <w:lang w:val="ky-KG"/>
        </w:rPr>
        <w:t>Мындан тышкары, ЛКЖни эсептөөнүн жана өндүрүүнүн учурдагы механизмин өзгөртүү, жер казынасын пайдалануучулардын ЛКЖни эсептөө боюнча милдеттерин киргизүү зарыл, анткени бул ЛКЖни жыйноонун эффективдүүлүгүн жогорулатат.</w:t>
      </w:r>
    </w:p>
    <w:p w:rsidR="00342F1B" w:rsidRPr="00292FAB" w:rsidRDefault="00342F1B" w:rsidP="00342F1B">
      <w:pPr>
        <w:ind w:firstLine="708"/>
        <w:jc w:val="both"/>
        <w:rPr>
          <w:sz w:val="28"/>
          <w:szCs w:val="28"/>
          <w:lang w:val="ky-KG"/>
        </w:rPr>
      </w:pPr>
      <w:r w:rsidRPr="00292FAB">
        <w:rPr>
          <w:sz w:val="28"/>
          <w:szCs w:val="28"/>
          <w:lang w:val="ky-KG"/>
        </w:rPr>
        <w:t>Бул көйгөй жер казынасын пайдалануучулардын кызыкчылыктарын тескейт, консультациялар коомдук талкуунун алкагында өткөрүлөт. Долбоор Кыргыз Республикасынын Министрлер Кабинетинин расмий сайтында жайгаштырылат.</w:t>
      </w:r>
    </w:p>
    <w:p w:rsidR="00342F1B" w:rsidRPr="00292FAB" w:rsidRDefault="00342F1B" w:rsidP="00342F1B">
      <w:pPr>
        <w:ind w:firstLine="708"/>
        <w:jc w:val="both"/>
        <w:rPr>
          <w:sz w:val="28"/>
          <w:szCs w:val="28"/>
          <w:lang w:val="ky-KG"/>
        </w:rPr>
      </w:pPr>
      <w:r w:rsidRPr="00292FAB">
        <w:rPr>
          <w:sz w:val="28"/>
          <w:szCs w:val="28"/>
          <w:lang w:val="ky-KG"/>
        </w:rPr>
        <w:t xml:space="preserve">Ошону менен бирге </w:t>
      </w:r>
      <w:r w:rsidR="00292FAB" w:rsidRPr="00292FAB">
        <w:rPr>
          <w:b/>
          <w:bCs/>
          <w:sz w:val="28"/>
          <w:szCs w:val="28"/>
          <w:lang w:val="ky-KG"/>
        </w:rPr>
        <w:t>«</w:t>
      </w:r>
      <w:r w:rsidRPr="00292FAB">
        <w:rPr>
          <w:sz w:val="28"/>
          <w:szCs w:val="28"/>
          <w:lang w:val="ky-KG"/>
        </w:rPr>
        <w:t>Жер казынасы жөнүндө</w:t>
      </w:r>
      <w:r w:rsidR="00292FAB" w:rsidRPr="00292FAB">
        <w:rPr>
          <w:sz w:val="28"/>
          <w:szCs w:val="28"/>
          <w:lang w:val="ky-KG"/>
        </w:rPr>
        <w:t>»</w:t>
      </w:r>
      <w:r w:rsidRPr="00292FAB">
        <w:rPr>
          <w:sz w:val="28"/>
          <w:szCs w:val="28"/>
          <w:lang w:val="ky-KG"/>
        </w:rPr>
        <w:t xml:space="preserve"> Кыргыз Республикасынын Мыйзамынын 21-беренесине ылайык лицензиянын жарактуулугуна чектөөлөр буга чейин белгиленген: геологиялык издөө иштерине – 5-жылга чейин</w:t>
      </w:r>
      <w:r w:rsidR="00A54CFE" w:rsidRPr="00292FAB">
        <w:rPr>
          <w:sz w:val="28"/>
          <w:szCs w:val="28"/>
          <w:lang w:val="ky-KG"/>
        </w:rPr>
        <w:t>,</w:t>
      </w:r>
      <w:r w:rsidRPr="00292FAB">
        <w:rPr>
          <w:sz w:val="28"/>
          <w:szCs w:val="28"/>
          <w:lang w:val="ky-KG"/>
        </w:rPr>
        <w:t xml:space="preserve"> геологиялык чалгындоо 7 жылга чейин жана жер казынасын пайдалануучулар белгиленген мөөнөттөн ашык лицензияга ээ боло алышпайт.</w:t>
      </w:r>
    </w:p>
    <w:p w:rsidR="00790942" w:rsidRPr="00292FAB" w:rsidRDefault="00790942" w:rsidP="00C501DF">
      <w:pPr>
        <w:tabs>
          <w:tab w:val="left" w:pos="0"/>
        </w:tabs>
        <w:ind w:firstLine="709"/>
        <w:jc w:val="both"/>
        <w:rPr>
          <w:b/>
          <w:sz w:val="28"/>
          <w:szCs w:val="28"/>
          <w:lang w:val="ky-KG"/>
        </w:rPr>
      </w:pPr>
      <w:r w:rsidRPr="00292FAB">
        <w:rPr>
          <w:b/>
          <w:sz w:val="28"/>
          <w:szCs w:val="28"/>
          <w:lang w:val="ky-KG"/>
        </w:rPr>
        <w:t>1. Көйгөйдү чечүү жолдору:</w:t>
      </w:r>
    </w:p>
    <w:p w:rsidR="00790942" w:rsidRPr="00292FAB" w:rsidRDefault="00790942" w:rsidP="00D45BFD">
      <w:pPr>
        <w:tabs>
          <w:tab w:val="left" w:pos="0"/>
        </w:tabs>
        <w:ind w:firstLine="709"/>
        <w:jc w:val="both"/>
        <w:rPr>
          <w:sz w:val="28"/>
          <w:szCs w:val="28"/>
          <w:lang w:val="ky-KG"/>
        </w:rPr>
      </w:pPr>
      <w:r w:rsidRPr="00292FAB">
        <w:rPr>
          <w:sz w:val="28"/>
          <w:szCs w:val="28"/>
          <w:lang w:val="ky-KG"/>
        </w:rPr>
        <w:t xml:space="preserve">№ 1-вариант </w:t>
      </w:r>
      <w:r w:rsidR="00503D7E" w:rsidRPr="00292FAB">
        <w:rPr>
          <w:sz w:val="28"/>
          <w:szCs w:val="28"/>
          <w:lang w:val="ky-KG"/>
        </w:rPr>
        <w:t>–</w:t>
      </w:r>
      <w:r w:rsidRPr="00292FAB">
        <w:rPr>
          <w:sz w:val="28"/>
          <w:szCs w:val="28"/>
          <w:lang w:val="ky-KG"/>
        </w:rPr>
        <w:t xml:space="preserve"> </w:t>
      </w:r>
      <w:r w:rsidR="007F5017" w:rsidRPr="00292FAB">
        <w:rPr>
          <w:b/>
          <w:bCs/>
          <w:sz w:val="28"/>
          <w:szCs w:val="28"/>
          <w:lang w:val="ky-KG"/>
        </w:rPr>
        <w:t>«</w:t>
      </w:r>
      <w:r w:rsidR="00D45BFD" w:rsidRPr="00292FAB">
        <w:rPr>
          <w:sz w:val="28"/>
          <w:szCs w:val="28"/>
          <w:shd w:val="clear" w:color="auto" w:fill="FFFFFF"/>
          <w:lang w:val="ky-KG"/>
        </w:rPr>
        <w:t>бардыгын кандай болсо, ошондой калтыруу</w:t>
      </w:r>
      <w:r w:rsidR="007F5017" w:rsidRPr="00292FAB">
        <w:rPr>
          <w:sz w:val="28"/>
          <w:szCs w:val="28"/>
          <w:lang w:val="ky-KG"/>
        </w:rPr>
        <w:t>»</w:t>
      </w:r>
      <w:r w:rsidR="00D45BFD" w:rsidRPr="00292FAB">
        <w:rPr>
          <w:sz w:val="28"/>
          <w:szCs w:val="28"/>
          <w:lang w:val="ky-KG"/>
        </w:rPr>
        <w:t>.</w:t>
      </w:r>
    </w:p>
    <w:p w:rsidR="00790942" w:rsidRPr="00292FAB" w:rsidRDefault="00503D7E" w:rsidP="00C501DF">
      <w:pPr>
        <w:tabs>
          <w:tab w:val="left" w:pos="0"/>
        </w:tabs>
        <w:ind w:firstLine="709"/>
        <w:jc w:val="both"/>
        <w:rPr>
          <w:sz w:val="28"/>
          <w:szCs w:val="28"/>
        </w:rPr>
      </w:pPr>
      <w:r w:rsidRPr="00292FAB">
        <w:rPr>
          <w:sz w:val="28"/>
          <w:szCs w:val="28"/>
        </w:rPr>
        <w:t xml:space="preserve">№ 2-вариант – </w:t>
      </w:r>
      <w:r w:rsidR="007F5017" w:rsidRPr="00292FAB">
        <w:rPr>
          <w:b/>
          <w:bCs/>
          <w:sz w:val="28"/>
          <w:szCs w:val="28"/>
        </w:rPr>
        <w:t>«</w:t>
      </w:r>
      <w:proofErr w:type="spellStart"/>
      <w:r w:rsidR="00790942" w:rsidRPr="00292FAB">
        <w:rPr>
          <w:sz w:val="28"/>
          <w:szCs w:val="28"/>
        </w:rPr>
        <w:t>Кыргыз</w:t>
      </w:r>
      <w:proofErr w:type="spellEnd"/>
      <w:r w:rsidR="00790942" w:rsidRPr="00292FAB">
        <w:rPr>
          <w:sz w:val="28"/>
          <w:szCs w:val="28"/>
        </w:rPr>
        <w:t xml:space="preserve"> </w:t>
      </w:r>
      <w:proofErr w:type="spellStart"/>
      <w:r w:rsidR="00790942" w:rsidRPr="00292FAB">
        <w:rPr>
          <w:sz w:val="28"/>
          <w:szCs w:val="28"/>
        </w:rPr>
        <w:t>Республикасынын</w:t>
      </w:r>
      <w:proofErr w:type="spellEnd"/>
      <w:r w:rsidR="00790942" w:rsidRPr="00292FAB">
        <w:rPr>
          <w:sz w:val="28"/>
          <w:szCs w:val="28"/>
        </w:rPr>
        <w:t xml:space="preserve"> </w:t>
      </w:r>
      <w:proofErr w:type="spellStart"/>
      <w:r w:rsidR="00790942" w:rsidRPr="00292FAB">
        <w:rPr>
          <w:sz w:val="28"/>
          <w:szCs w:val="28"/>
        </w:rPr>
        <w:t>Министрлер</w:t>
      </w:r>
      <w:proofErr w:type="spellEnd"/>
      <w:r w:rsidR="00790942" w:rsidRPr="00292FAB">
        <w:rPr>
          <w:sz w:val="28"/>
          <w:szCs w:val="28"/>
        </w:rPr>
        <w:t xml:space="preserve"> </w:t>
      </w:r>
      <w:proofErr w:type="spellStart"/>
      <w:r w:rsidR="00790942" w:rsidRPr="00292FAB">
        <w:rPr>
          <w:sz w:val="28"/>
          <w:szCs w:val="28"/>
        </w:rPr>
        <w:t>Кабинетинин</w:t>
      </w:r>
      <w:proofErr w:type="spellEnd"/>
      <w:r w:rsidR="00790942" w:rsidRPr="00292FAB">
        <w:rPr>
          <w:sz w:val="28"/>
          <w:szCs w:val="28"/>
        </w:rPr>
        <w:t xml:space="preserve"> </w:t>
      </w:r>
      <w:proofErr w:type="spellStart"/>
      <w:r w:rsidR="00790942" w:rsidRPr="00292FAB">
        <w:rPr>
          <w:sz w:val="28"/>
          <w:szCs w:val="28"/>
        </w:rPr>
        <w:t>сунуш</w:t>
      </w:r>
      <w:proofErr w:type="spellEnd"/>
      <w:r w:rsidR="00790942" w:rsidRPr="00292FAB">
        <w:rPr>
          <w:sz w:val="28"/>
          <w:szCs w:val="28"/>
        </w:rPr>
        <w:t xml:space="preserve"> </w:t>
      </w:r>
      <w:proofErr w:type="spellStart"/>
      <w:r w:rsidR="00790942" w:rsidRPr="00292FAB">
        <w:rPr>
          <w:sz w:val="28"/>
          <w:szCs w:val="28"/>
        </w:rPr>
        <w:t>кылынган</w:t>
      </w:r>
      <w:proofErr w:type="spellEnd"/>
      <w:r w:rsidR="00790942" w:rsidRPr="00292FAB">
        <w:rPr>
          <w:sz w:val="28"/>
          <w:szCs w:val="28"/>
        </w:rPr>
        <w:t xml:space="preserve"> </w:t>
      </w:r>
      <w:proofErr w:type="spellStart"/>
      <w:r w:rsidR="00790942" w:rsidRPr="00292FAB">
        <w:rPr>
          <w:sz w:val="28"/>
          <w:szCs w:val="28"/>
        </w:rPr>
        <w:t>чечимин</w:t>
      </w:r>
      <w:proofErr w:type="spellEnd"/>
      <w:r w:rsidR="00790942" w:rsidRPr="00292FAB">
        <w:rPr>
          <w:sz w:val="28"/>
          <w:szCs w:val="28"/>
        </w:rPr>
        <w:t xml:space="preserve"> </w:t>
      </w:r>
      <w:proofErr w:type="spellStart"/>
      <w:r w:rsidR="00790942" w:rsidRPr="00292FAB">
        <w:rPr>
          <w:sz w:val="28"/>
          <w:szCs w:val="28"/>
        </w:rPr>
        <w:t>кабыл</w:t>
      </w:r>
      <w:proofErr w:type="spellEnd"/>
      <w:r w:rsidR="00790942" w:rsidRPr="00292FAB">
        <w:rPr>
          <w:sz w:val="28"/>
          <w:szCs w:val="28"/>
        </w:rPr>
        <w:t xml:space="preserve"> </w:t>
      </w:r>
      <w:proofErr w:type="spellStart"/>
      <w:r w:rsidR="00790942" w:rsidRPr="00292FAB">
        <w:rPr>
          <w:sz w:val="28"/>
          <w:szCs w:val="28"/>
        </w:rPr>
        <w:t>алуу</w:t>
      </w:r>
      <w:proofErr w:type="spellEnd"/>
      <w:r w:rsidR="007F5017" w:rsidRPr="00292FAB">
        <w:rPr>
          <w:sz w:val="28"/>
          <w:szCs w:val="28"/>
        </w:rPr>
        <w:t>»</w:t>
      </w:r>
      <w:r w:rsidR="00790942" w:rsidRPr="00292FAB">
        <w:rPr>
          <w:sz w:val="28"/>
          <w:szCs w:val="28"/>
        </w:rPr>
        <w:t>;</w:t>
      </w:r>
    </w:p>
    <w:p w:rsidR="00790942" w:rsidRPr="00292FAB" w:rsidRDefault="00790942" w:rsidP="00C501DF">
      <w:pPr>
        <w:tabs>
          <w:tab w:val="left" w:pos="0"/>
        </w:tabs>
        <w:ind w:firstLine="709"/>
        <w:jc w:val="both"/>
        <w:rPr>
          <w:sz w:val="28"/>
          <w:szCs w:val="28"/>
        </w:rPr>
      </w:pPr>
      <w:r w:rsidRPr="00292FAB">
        <w:rPr>
          <w:sz w:val="28"/>
          <w:szCs w:val="28"/>
        </w:rPr>
        <w:t xml:space="preserve">№ 3-вариант </w:t>
      </w:r>
      <w:r w:rsidR="00503D7E" w:rsidRPr="00292FAB">
        <w:rPr>
          <w:sz w:val="28"/>
          <w:szCs w:val="28"/>
        </w:rPr>
        <w:t>–</w:t>
      </w:r>
      <w:r w:rsidRPr="00292FAB">
        <w:rPr>
          <w:sz w:val="28"/>
          <w:szCs w:val="28"/>
        </w:rPr>
        <w:t xml:space="preserve"> </w:t>
      </w:r>
      <w:r w:rsidR="007F5017" w:rsidRPr="00292FAB">
        <w:rPr>
          <w:b/>
          <w:bCs/>
          <w:sz w:val="28"/>
          <w:szCs w:val="28"/>
        </w:rPr>
        <w:t>«</w:t>
      </w:r>
      <w:r w:rsidRPr="00292FAB">
        <w:rPr>
          <w:sz w:val="28"/>
          <w:szCs w:val="28"/>
        </w:rPr>
        <w:t xml:space="preserve">лицензия </w:t>
      </w:r>
      <w:proofErr w:type="spellStart"/>
      <w:r w:rsidRPr="00292FAB">
        <w:rPr>
          <w:sz w:val="28"/>
          <w:szCs w:val="28"/>
        </w:rPr>
        <w:t>кармап</w:t>
      </w:r>
      <w:proofErr w:type="spellEnd"/>
      <w:r w:rsidRPr="00292FAB">
        <w:rPr>
          <w:sz w:val="28"/>
          <w:szCs w:val="28"/>
        </w:rPr>
        <w:t xml:space="preserve"> ка</w:t>
      </w:r>
      <w:r w:rsidR="00A54CFE" w:rsidRPr="00292FAB">
        <w:rPr>
          <w:sz w:val="28"/>
          <w:szCs w:val="28"/>
          <w:lang w:val="ky-KG"/>
        </w:rPr>
        <w:t xml:space="preserve">рмоо </w:t>
      </w:r>
      <w:proofErr w:type="spellStart"/>
      <w:r w:rsidRPr="00292FAB">
        <w:rPr>
          <w:sz w:val="28"/>
          <w:szCs w:val="28"/>
        </w:rPr>
        <w:t>үчүн</w:t>
      </w:r>
      <w:proofErr w:type="spellEnd"/>
      <w:r w:rsidRPr="00292FAB">
        <w:rPr>
          <w:sz w:val="28"/>
          <w:szCs w:val="28"/>
        </w:rPr>
        <w:t xml:space="preserve"> </w:t>
      </w:r>
      <w:proofErr w:type="spellStart"/>
      <w:r w:rsidRPr="00292FAB">
        <w:rPr>
          <w:sz w:val="28"/>
          <w:szCs w:val="28"/>
        </w:rPr>
        <w:t>жыйымдарды</w:t>
      </w:r>
      <w:proofErr w:type="spellEnd"/>
      <w:r w:rsidRPr="00292FAB">
        <w:rPr>
          <w:sz w:val="28"/>
          <w:szCs w:val="28"/>
        </w:rPr>
        <w:t xml:space="preserve"> </w:t>
      </w:r>
      <w:proofErr w:type="spellStart"/>
      <w:r w:rsidRPr="00292FAB">
        <w:rPr>
          <w:sz w:val="28"/>
          <w:szCs w:val="28"/>
        </w:rPr>
        <w:t>азайтуу</w:t>
      </w:r>
      <w:proofErr w:type="spellEnd"/>
      <w:r w:rsidR="007F5017" w:rsidRPr="00292FAB">
        <w:rPr>
          <w:sz w:val="28"/>
          <w:szCs w:val="28"/>
        </w:rPr>
        <w:t>»</w:t>
      </w:r>
      <w:r w:rsidRPr="00292FAB">
        <w:rPr>
          <w:sz w:val="28"/>
          <w:szCs w:val="28"/>
        </w:rPr>
        <w:t>.</w:t>
      </w:r>
    </w:p>
    <w:p w:rsidR="00822841" w:rsidRPr="00292FAB" w:rsidRDefault="00790942" w:rsidP="00C501DF">
      <w:pPr>
        <w:tabs>
          <w:tab w:val="left" w:pos="0"/>
        </w:tabs>
        <w:ind w:firstLine="709"/>
        <w:jc w:val="both"/>
        <w:rPr>
          <w:sz w:val="28"/>
          <w:szCs w:val="28"/>
          <w:lang w:val="ky-KG"/>
        </w:rPr>
      </w:pPr>
      <w:r w:rsidRPr="00292FAB">
        <w:rPr>
          <w:b/>
          <w:sz w:val="28"/>
          <w:szCs w:val="28"/>
        </w:rPr>
        <w:t>№ 1</w:t>
      </w:r>
      <w:r w:rsidRPr="00292FAB">
        <w:rPr>
          <w:b/>
          <w:sz w:val="28"/>
          <w:szCs w:val="28"/>
          <w:lang w:val="ky-KG"/>
        </w:rPr>
        <w:t>-ч</w:t>
      </w:r>
      <w:proofErr w:type="spellStart"/>
      <w:r w:rsidRPr="00292FAB">
        <w:rPr>
          <w:b/>
          <w:sz w:val="28"/>
          <w:szCs w:val="28"/>
        </w:rPr>
        <w:t>ечим</w:t>
      </w:r>
      <w:proofErr w:type="spellEnd"/>
      <w:r w:rsidRPr="00292FAB">
        <w:rPr>
          <w:b/>
          <w:sz w:val="28"/>
          <w:szCs w:val="28"/>
          <w:lang w:val="ky-KG"/>
        </w:rPr>
        <w:t xml:space="preserve"> варианты</w:t>
      </w:r>
      <w:r w:rsidRPr="00292FAB">
        <w:rPr>
          <w:b/>
          <w:sz w:val="28"/>
          <w:szCs w:val="28"/>
        </w:rPr>
        <w:t xml:space="preserve"> </w:t>
      </w:r>
      <w:r w:rsidR="007F5017" w:rsidRPr="00292FAB">
        <w:rPr>
          <w:b/>
          <w:bCs/>
          <w:sz w:val="28"/>
          <w:szCs w:val="28"/>
        </w:rPr>
        <w:t>«</w:t>
      </w:r>
      <w:r w:rsidR="00822841" w:rsidRPr="00292FAB">
        <w:rPr>
          <w:b/>
          <w:sz w:val="28"/>
          <w:szCs w:val="28"/>
          <w:shd w:val="clear" w:color="auto" w:fill="FFFFFF"/>
          <w:lang w:val="ky-KG"/>
        </w:rPr>
        <w:t>бардыгын кандай болсо, ошондой калтыруу</w:t>
      </w:r>
      <w:r w:rsidR="007F5017" w:rsidRPr="00292FAB">
        <w:rPr>
          <w:sz w:val="28"/>
          <w:szCs w:val="28"/>
        </w:rPr>
        <w:t>»</w:t>
      </w:r>
      <w:r w:rsidR="00822841" w:rsidRPr="00292FAB">
        <w:rPr>
          <w:b/>
          <w:sz w:val="28"/>
          <w:szCs w:val="28"/>
          <w:lang w:val="ky-KG"/>
        </w:rPr>
        <w:t>.</w:t>
      </w:r>
    </w:p>
    <w:p w:rsidR="00790942" w:rsidRPr="00292FAB" w:rsidRDefault="00790942" w:rsidP="00C501DF">
      <w:pPr>
        <w:tabs>
          <w:tab w:val="left" w:pos="0"/>
        </w:tabs>
        <w:ind w:firstLine="709"/>
        <w:jc w:val="both"/>
        <w:rPr>
          <w:sz w:val="28"/>
          <w:szCs w:val="28"/>
        </w:rPr>
      </w:pPr>
      <w:proofErr w:type="spellStart"/>
      <w:r w:rsidRPr="00292FAB">
        <w:rPr>
          <w:sz w:val="28"/>
          <w:szCs w:val="28"/>
        </w:rPr>
        <w:t>Бул</w:t>
      </w:r>
      <w:proofErr w:type="spellEnd"/>
      <w:r w:rsidRPr="00292FAB">
        <w:rPr>
          <w:sz w:val="28"/>
          <w:szCs w:val="28"/>
        </w:rPr>
        <w:t xml:space="preserve"> </w:t>
      </w:r>
      <w:r w:rsidRPr="00292FAB">
        <w:rPr>
          <w:sz w:val="28"/>
          <w:szCs w:val="28"/>
          <w:lang w:val="ky-KG"/>
        </w:rPr>
        <w:t>вариант</w:t>
      </w:r>
      <w:r w:rsidRPr="00292FAB">
        <w:rPr>
          <w:sz w:val="28"/>
          <w:szCs w:val="28"/>
        </w:rPr>
        <w:t xml:space="preserve"> </w:t>
      </w:r>
      <w:proofErr w:type="spellStart"/>
      <w:r w:rsidRPr="00292FAB">
        <w:rPr>
          <w:sz w:val="28"/>
          <w:szCs w:val="28"/>
        </w:rPr>
        <w:t>учурдагы</w:t>
      </w:r>
      <w:proofErr w:type="spellEnd"/>
      <w:r w:rsidRPr="00292FAB">
        <w:rPr>
          <w:sz w:val="28"/>
          <w:szCs w:val="28"/>
        </w:rPr>
        <w:t xml:space="preserve"> </w:t>
      </w:r>
      <w:proofErr w:type="spellStart"/>
      <w:r w:rsidRPr="00292FAB">
        <w:rPr>
          <w:sz w:val="28"/>
          <w:szCs w:val="28"/>
        </w:rPr>
        <w:t>абалды</w:t>
      </w:r>
      <w:proofErr w:type="spellEnd"/>
      <w:r w:rsidRPr="00292FAB">
        <w:rPr>
          <w:sz w:val="28"/>
          <w:szCs w:val="28"/>
        </w:rPr>
        <w:t xml:space="preserve"> </w:t>
      </w:r>
      <w:proofErr w:type="spellStart"/>
      <w:r w:rsidRPr="00292FAB">
        <w:rPr>
          <w:sz w:val="28"/>
          <w:szCs w:val="28"/>
        </w:rPr>
        <w:t>өзгөрт</w:t>
      </w:r>
      <w:proofErr w:type="spellEnd"/>
      <w:r w:rsidRPr="00292FAB">
        <w:rPr>
          <w:sz w:val="28"/>
          <w:szCs w:val="28"/>
          <w:lang w:val="ky-KG"/>
        </w:rPr>
        <w:t>пөйт</w:t>
      </w:r>
      <w:r w:rsidRPr="00292FAB">
        <w:rPr>
          <w:sz w:val="28"/>
          <w:szCs w:val="28"/>
        </w:rPr>
        <w:t>.</w:t>
      </w:r>
    </w:p>
    <w:p w:rsidR="00A54CFE" w:rsidRPr="00292FAB" w:rsidRDefault="00A54CFE" w:rsidP="00C501DF">
      <w:pPr>
        <w:tabs>
          <w:tab w:val="left" w:pos="0"/>
        </w:tabs>
        <w:ind w:firstLine="709"/>
        <w:jc w:val="both"/>
        <w:rPr>
          <w:sz w:val="28"/>
          <w:szCs w:val="28"/>
        </w:rPr>
      </w:pPr>
      <w:r w:rsidRPr="00292FAB">
        <w:rPr>
          <w:bCs/>
          <w:sz w:val="28"/>
          <w:szCs w:val="28"/>
          <w:shd w:val="clear" w:color="auto" w:fill="FFFFFF"/>
          <w:lang w:val="ky-KG"/>
        </w:rPr>
        <w:t>Кыргыз Республикасынын Министрлер Кабинетинин</w:t>
      </w:r>
      <w:r w:rsidRPr="00292FAB">
        <w:rPr>
          <w:rFonts w:eastAsia="Calibri"/>
          <w:sz w:val="28"/>
          <w:szCs w:val="28"/>
          <w:lang w:val="ky-KG"/>
        </w:rPr>
        <w:t xml:space="preserve"> 2021-жылдын 27-сентябрынан № 185 </w:t>
      </w:r>
      <w:r w:rsidRPr="00292FAB">
        <w:rPr>
          <w:bCs/>
          <w:sz w:val="28"/>
          <w:szCs w:val="28"/>
          <w:shd w:val="clear" w:color="auto" w:fill="FFFFFF"/>
          <w:lang w:val="ky-KG"/>
        </w:rPr>
        <w:t xml:space="preserve">токтому менен ЛКЖ ставкалары өзгөчө жогорутулган. </w:t>
      </w:r>
    </w:p>
    <w:p w:rsidR="00A54CFE" w:rsidRPr="00292FAB" w:rsidRDefault="00A54CFE" w:rsidP="00C501DF">
      <w:pPr>
        <w:tabs>
          <w:tab w:val="left" w:pos="0"/>
        </w:tabs>
        <w:ind w:firstLine="709"/>
        <w:jc w:val="both"/>
        <w:rPr>
          <w:sz w:val="28"/>
          <w:szCs w:val="28"/>
          <w:lang w:val="ky-KG"/>
        </w:rPr>
      </w:pPr>
      <w:r w:rsidRPr="00292FAB">
        <w:rPr>
          <w:sz w:val="28"/>
          <w:szCs w:val="28"/>
          <w:lang w:val="ky-KG"/>
        </w:rPr>
        <w:t>Жыйымдардын</w:t>
      </w:r>
      <w:r w:rsidRPr="00292FAB">
        <w:rPr>
          <w:sz w:val="28"/>
          <w:szCs w:val="28"/>
        </w:rPr>
        <w:t xml:space="preserve"> </w:t>
      </w:r>
      <w:proofErr w:type="spellStart"/>
      <w:r w:rsidRPr="00292FAB">
        <w:rPr>
          <w:sz w:val="28"/>
          <w:szCs w:val="28"/>
        </w:rPr>
        <w:t>жогору</w:t>
      </w:r>
      <w:proofErr w:type="spellEnd"/>
      <w:r w:rsidRPr="00292FAB">
        <w:rPr>
          <w:sz w:val="28"/>
          <w:szCs w:val="28"/>
        </w:rPr>
        <w:t xml:space="preserve"> </w:t>
      </w:r>
      <w:proofErr w:type="spellStart"/>
      <w:r w:rsidRPr="00292FAB">
        <w:rPr>
          <w:sz w:val="28"/>
          <w:szCs w:val="28"/>
        </w:rPr>
        <w:t>болушуна</w:t>
      </w:r>
      <w:proofErr w:type="spellEnd"/>
      <w:r w:rsidRPr="00292FAB">
        <w:rPr>
          <w:sz w:val="28"/>
          <w:szCs w:val="28"/>
        </w:rPr>
        <w:t xml:space="preserve"> </w:t>
      </w:r>
      <w:proofErr w:type="spellStart"/>
      <w:r w:rsidRPr="00292FAB">
        <w:rPr>
          <w:sz w:val="28"/>
          <w:szCs w:val="28"/>
        </w:rPr>
        <w:t>байланыштуу</w:t>
      </w:r>
      <w:proofErr w:type="spellEnd"/>
      <w:r w:rsidRPr="00292FAB">
        <w:rPr>
          <w:sz w:val="28"/>
          <w:szCs w:val="28"/>
        </w:rPr>
        <w:t xml:space="preserve"> </w:t>
      </w:r>
      <w:proofErr w:type="spellStart"/>
      <w:r w:rsidRPr="00292FAB">
        <w:rPr>
          <w:sz w:val="28"/>
          <w:szCs w:val="28"/>
        </w:rPr>
        <w:t>жер</w:t>
      </w:r>
      <w:proofErr w:type="spellEnd"/>
      <w:r w:rsidRPr="00292FAB">
        <w:rPr>
          <w:sz w:val="28"/>
          <w:szCs w:val="28"/>
        </w:rPr>
        <w:t xml:space="preserve"> </w:t>
      </w:r>
      <w:proofErr w:type="spellStart"/>
      <w:r w:rsidRPr="00292FAB">
        <w:rPr>
          <w:sz w:val="28"/>
          <w:szCs w:val="28"/>
        </w:rPr>
        <w:t>казынасын</w:t>
      </w:r>
      <w:proofErr w:type="spellEnd"/>
      <w:r w:rsidRPr="00292FAB">
        <w:rPr>
          <w:sz w:val="28"/>
          <w:szCs w:val="28"/>
        </w:rPr>
        <w:t xml:space="preserve"> </w:t>
      </w:r>
      <w:proofErr w:type="spellStart"/>
      <w:r w:rsidRPr="00292FAB">
        <w:rPr>
          <w:sz w:val="28"/>
          <w:szCs w:val="28"/>
        </w:rPr>
        <w:t>пайдалануучулардын</w:t>
      </w:r>
      <w:proofErr w:type="spellEnd"/>
      <w:r w:rsidRPr="00292FAB">
        <w:rPr>
          <w:sz w:val="28"/>
          <w:szCs w:val="28"/>
        </w:rPr>
        <w:t xml:space="preserve"> </w:t>
      </w:r>
      <w:proofErr w:type="spellStart"/>
      <w:r w:rsidRPr="00292FAB">
        <w:rPr>
          <w:sz w:val="28"/>
          <w:szCs w:val="28"/>
        </w:rPr>
        <w:t>жер</w:t>
      </w:r>
      <w:proofErr w:type="spellEnd"/>
      <w:r w:rsidRPr="00292FAB">
        <w:rPr>
          <w:sz w:val="28"/>
          <w:szCs w:val="28"/>
        </w:rPr>
        <w:t xml:space="preserve"> </w:t>
      </w:r>
      <w:proofErr w:type="spellStart"/>
      <w:r w:rsidRPr="00292FAB">
        <w:rPr>
          <w:sz w:val="28"/>
          <w:szCs w:val="28"/>
        </w:rPr>
        <w:t>казынасын</w:t>
      </w:r>
      <w:proofErr w:type="spellEnd"/>
      <w:r w:rsidRPr="00292FAB">
        <w:rPr>
          <w:sz w:val="28"/>
          <w:szCs w:val="28"/>
        </w:rPr>
        <w:t xml:space="preserve"> </w:t>
      </w:r>
      <w:proofErr w:type="spellStart"/>
      <w:r w:rsidRPr="00292FAB">
        <w:rPr>
          <w:sz w:val="28"/>
          <w:szCs w:val="28"/>
        </w:rPr>
        <w:t>пайдалануу</w:t>
      </w:r>
      <w:proofErr w:type="spellEnd"/>
      <w:r w:rsidRPr="00292FAB">
        <w:rPr>
          <w:sz w:val="28"/>
          <w:szCs w:val="28"/>
        </w:rPr>
        <w:t xml:space="preserve"> </w:t>
      </w:r>
      <w:proofErr w:type="spellStart"/>
      <w:r w:rsidRPr="00292FAB">
        <w:rPr>
          <w:sz w:val="28"/>
          <w:szCs w:val="28"/>
        </w:rPr>
        <w:t>укугунан</w:t>
      </w:r>
      <w:proofErr w:type="spellEnd"/>
      <w:r w:rsidRPr="00292FAB">
        <w:rPr>
          <w:sz w:val="28"/>
          <w:szCs w:val="28"/>
        </w:rPr>
        <w:t xml:space="preserve"> </w:t>
      </w:r>
      <w:proofErr w:type="spellStart"/>
      <w:r w:rsidRPr="00292FAB">
        <w:rPr>
          <w:sz w:val="28"/>
          <w:szCs w:val="28"/>
        </w:rPr>
        <w:t>массалык</w:t>
      </w:r>
      <w:proofErr w:type="spellEnd"/>
      <w:r w:rsidRPr="00292FAB">
        <w:rPr>
          <w:sz w:val="28"/>
          <w:szCs w:val="28"/>
        </w:rPr>
        <w:t xml:space="preserve"> баш </w:t>
      </w:r>
      <w:proofErr w:type="spellStart"/>
      <w:r w:rsidRPr="00292FAB">
        <w:rPr>
          <w:sz w:val="28"/>
          <w:szCs w:val="28"/>
        </w:rPr>
        <w:t>тартуу</w:t>
      </w:r>
      <w:proofErr w:type="spellEnd"/>
      <w:r w:rsidRPr="00292FAB">
        <w:rPr>
          <w:sz w:val="28"/>
          <w:szCs w:val="28"/>
        </w:rPr>
        <w:t xml:space="preserve"> </w:t>
      </w:r>
      <w:proofErr w:type="spellStart"/>
      <w:r w:rsidRPr="00292FAB">
        <w:rPr>
          <w:sz w:val="28"/>
          <w:szCs w:val="28"/>
        </w:rPr>
        <w:t>коркунучу</w:t>
      </w:r>
      <w:proofErr w:type="spellEnd"/>
      <w:r w:rsidRPr="00292FAB">
        <w:rPr>
          <w:sz w:val="28"/>
          <w:szCs w:val="28"/>
        </w:rPr>
        <w:t xml:space="preserve"> бар.</w:t>
      </w:r>
      <w:r w:rsidRPr="00292FAB">
        <w:rPr>
          <w:sz w:val="28"/>
          <w:szCs w:val="28"/>
          <w:lang w:val="ky-KG"/>
        </w:rPr>
        <w:t xml:space="preserve"> Мындай абалда жер казынасын пайдалануудан жергиликтүү бюджеттер кирешесин жоготууга, республикалык бюджетке салыктык түшүүлөрдүн деңгээлинин төмөндөтүүгө, жумуш орундарын кыскартууга байланыштуу жумушсуздуктун өсүүгө алып келет.</w:t>
      </w:r>
    </w:p>
    <w:p w:rsidR="00A54CFE" w:rsidRPr="00292FAB" w:rsidRDefault="00A54CFE" w:rsidP="00C501DF">
      <w:pPr>
        <w:tabs>
          <w:tab w:val="left" w:pos="0"/>
        </w:tabs>
        <w:ind w:firstLine="709"/>
        <w:jc w:val="both"/>
        <w:rPr>
          <w:sz w:val="28"/>
          <w:szCs w:val="28"/>
          <w:lang w:val="ky-KG"/>
        </w:rPr>
      </w:pPr>
      <w:r w:rsidRPr="00292FAB">
        <w:rPr>
          <w:sz w:val="28"/>
          <w:szCs w:val="28"/>
          <w:lang w:val="ky-KG"/>
        </w:rPr>
        <w:t>Бул чечим</w:t>
      </w:r>
      <w:r w:rsidR="009C698E" w:rsidRPr="00292FAB">
        <w:rPr>
          <w:sz w:val="28"/>
          <w:szCs w:val="28"/>
          <w:lang w:val="ky-KG"/>
        </w:rPr>
        <w:t>ди кабыл алуу</w:t>
      </w:r>
      <w:r w:rsidRPr="00292FAB">
        <w:rPr>
          <w:sz w:val="28"/>
          <w:szCs w:val="28"/>
          <w:lang w:val="ky-KG"/>
        </w:rPr>
        <w:t xml:space="preserve"> жагымсыз болуп саналат.</w:t>
      </w:r>
    </w:p>
    <w:p w:rsidR="00C121CD" w:rsidRPr="00292FAB" w:rsidRDefault="00C121CD" w:rsidP="00C501DF">
      <w:pPr>
        <w:tabs>
          <w:tab w:val="left" w:pos="0"/>
        </w:tabs>
        <w:ind w:firstLine="709"/>
        <w:jc w:val="both"/>
        <w:rPr>
          <w:b/>
          <w:sz w:val="28"/>
          <w:szCs w:val="28"/>
          <w:lang w:val="ky-KG"/>
        </w:rPr>
      </w:pPr>
      <w:r w:rsidRPr="00292FAB">
        <w:rPr>
          <w:b/>
          <w:sz w:val="28"/>
          <w:szCs w:val="28"/>
        </w:rPr>
        <w:t>№ 2-</w:t>
      </w:r>
      <w:r w:rsidRPr="00292FAB">
        <w:rPr>
          <w:b/>
          <w:sz w:val="28"/>
          <w:szCs w:val="28"/>
          <w:lang w:val="ky-KG"/>
        </w:rPr>
        <w:t>в</w:t>
      </w:r>
      <w:proofErr w:type="spellStart"/>
      <w:r w:rsidRPr="00292FAB">
        <w:rPr>
          <w:b/>
          <w:sz w:val="28"/>
          <w:szCs w:val="28"/>
        </w:rPr>
        <w:t>ариант</w:t>
      </w:r>
      <w:proofErr w:type="spellEnd"/>
      <w:r w:rsidRPr="00292FAB">
        <w:rPr>
          <w:b/>
          <w:sz w:val="28"/>
          <w:szCs w:val="28"/>
        </w:rPr>
        <w:t xml:space="preserve"> </w:t>
      </w:r>
      <w:r w:rsidR="00D2550D" w:rsidRPr="00292FAB">
        <w:rPr>
          <w:b/>
          <w:sz w:val="28"/>
          <w:szCs w:val="28"/>
        </w:rPr>
        <w:t>–</w:t>
      </w:r>
      <w:r w:rsidRPr="00292FAB">
        <w:rPr>
          <w:b/>
          <w:sz w:val="28"/>
          <w:szCs w:val="28"/>
        </w:rPr>
        <w:t xml:space="preserve"> </w:t>
      </w:r>
      <w:r w:rsidR="007F5017" w:rsidRPr="00292FAB">
        <w:rPr>
          <w:b/>
          <w:bCs/>
          <w:sz w:val="28"/>
          <w:szCs w:val="28"/>
        </w:rPr>
        <w:t>«</w:t>
      </w:r>
      <w:r w:rsidRPr="00292FAB">
        <w:rPr>
          <w:b/>
          <w:sz w:val="28"/>
          <w:szCs w:val="28"/>
        </w:rPr>
        <w:t>К</w:t>
      </w:r>
      <w:r w:rsidRPr="00292FAB">
        <w:rPr>
          <w:b/>
          <w:sz w:val="28"/>
          <w:szCs w:val="28"/>
          <w:lang w:val="ky-KG"/>
        </w:rPr>
        <w:t>ыргыз Республикасынын</w:t>
      </w:r>
      <w:r w:rsidRPr="00292FAB">
        <w:rPr>
          <w:b/>
          <w:sz w:val="28"/>
          <w:szCs w:val="28"/>
        </w:rPr>
        <w:t xml:space="preserve"> </w:t>
      </w:r>
      <w:proofErr w:type="spellStart"/>
      <w:r w:rsidRPr="00292FAB">
        <w:rPr>
          <w:b/>
          <w:sz w:val="28"/>
          <w:szCs w:val="28"/>
        </w:rPr>
        <w:t>Министрлер</w:t>
      </w:r>
      <w:proofErr w:type="spellEnd"/>
      <w:r w:rsidRPr="00292FAB">
        <w:rPr>
          <w:b/>
          <w:sz w:val="28"/>
          <w:szCs w:val="28"/>
        </w:rPr>
        <w:t xml:space="preserve"> </w:t>
      </w:r>
      <w:proofErr w:type="spellStart"/>
      <w:r w:rsidRPr="00292FAB">
        <w:rPr>
          <w:b/>
          <w:sz w:val="28"/>
          <w:szCs w:val="28"/>
        </w:rPr>
        <w:t>Кабинетинин</w:t>
      </w:r>
      <w:proofErr w:type="spellEnd"/>
      <w:r w:rsidRPr="00292FAB">
        <w:rPr>
          <w:b/>
          <w:sz w:val="28"/>
          <w:szCs w:val="28"/>
        </w:rPr>
        <w:t xml:space="preserve"> </w:t>
      </w:r>
      <w:proofErr w:type="spellStart"/>
      <w:r w:rsidRPr="00292FAB">
        <w:rPr>
          <w:b/>
          <w:sz w:val="28"/>
          <w:szCs w:val="28"/>
        </w:rPr>
        <w:t>чечиминин</w:t>
      </w:r>
      <w:proofErr w:type="spellEnd"/>
      <w:r w:rsidRPr="00292FAB">
        <w:rPr>
          <w:b/>
          <w:sz w:val="28"/>
          <w:szCs w:val="28"/>
        </w:rPr>
        <w:t xml:space="preserve"> </w:t>
      </w:r>
      <w:proofErr w:type="spellStart"/>
      <w:r w:rsidRPr="00292FAB">
        <w:rPr>
          <w:b/>
          <w:sz w:val="28"/>
          <w:szCs w:val="28"/>
        </w:rPr>
        <w:t>сунушталган</w:t>
      </w:r>
      <w:proofErr w:type="spellEnd"/>
      <w:r w:rsidRPr="00292FAB">
        <w:rPr>
          <w:b/>
          <w:sz w:val="28"/>
          <w:szCs w:val="28"/>
        </w:rPr>
        <w:t xml:space="preserve"> </w:t>
      </w:r>
      <w:proofErr w:type="spellStart"/>
      <w:r w:rsidRPr="00292FAB">
        <w:rPr>
          <w:b/>
          <w:sz w:val="28"/>
          <w:szCs w:val="28"/>
        </w:rPr>
        <w:t>долбоорун</w:t>
      </w:r>
      <w:proofErr w:type="spellEnd"/>
      <w:r w:rsidRPr="00292FAB">
        <w:rPr>
          <w:b/>
          <w:sz w:val="28"/>
          <w:szCs w:val="28"/>
        </w:rPr>
        <w:t xml:space="preserve"> </w:t>
      </w:r>
      <w:proofErr w:type="spellStart"/>
      <w:r w:rsidRPr="00292FAB">
        <w:rPr>
          <w:b/>
          <w:sz w:val="28"/>
          <w:szCs w:val="28"/>
        </w:rPr>
        <w:t>кабыл</w:t>
      </w:r>
      <w:proofErr w:type="spellEnd"/>
      <w:r w:rsidRPr="00292FAB">
        <w:rPr>
          <w:b/>
          <w:sz w:val="28"/>
          <w:szCs w:val="28"/>
        </w:rPr>
        <w:t xml:space="preserve"> </w:t>
      </w:r>
      <w:proofErr w:type="spellStart"/>
      <w:r w:rsidRPr="00292FAB">
        <w:rPr>
          <w:b/>
          <w:sz w:val="28"/>
          <w:szCs w:val="28"/>
        </w:rPr>
        <w:t>алуу</w:t>
      </w:r>
      <w:proofErr w:type="spellEnd"/>
      <w:r w:rsidR="007F5017" w:rsidRPr="00292FAB">
        <w:rPr>
          <w:sz w:val="28"/>
          <w:szCs w:val="28"/>
        </w:rPr>
        <w:t>»</w:t>
      </w:r>
      <w:r w:rsidRPr="00292FAB">
        <w:rPr>
          <w:b/>
          <w:sz w:val="28"/>
          <w:szCs w:val="28"/>
        </w:rPr>
        <w:t xml:space="preserve"> - </w:t>
      </w:r>
      <w:proofErr w:type="spellStart"/>
      <w:r w:rsidRPr="00292FAB">
        <w:rPr>
          <w:b/>
          <w:sz w:val="28"/>
          <w:szCs w:val="28"/>
        </w:rPr>
        <w:t>артыкчылыктуу</w:t>
      </w:r>
      <w:proofErr w:type="spellEnd"/>
      <w:r w:rsidRPr="00292FAB">
        <w:rPr>
          <w:b/>
          <w:sz w:val="28"/>
          <w:szCs w:val="28"/>
        </w:rPr>
        <w:t xml:space="preserve"> вариант.</w:t>
      </w:r>
      <w:r w:rsidR="005948E8" w:rsidRPr="00292FAB">
        <w:rPr>
          <w:b/>
          <w:sz w:val="28"/>
          <w:szCs w:val="28"/>
          <w:lang w:val="ky-KG"/>
        </w:rPr>
        <w:t xml:space="preserve"> </w:t>
      </w:r>
    </w:p>
    <w:p w:rsidR="009C698E" w:rsidRPr="00292FAB" w:rsidRDefault="009C698E" w:rsidP="00C501DF">
      <w:pPr>
        <w:widowControl w:val="0"/>
        <w:tabs>
          <w:tab w:val="left" w:pos="0"/>
        </w:tabs>
        <w:autoSpaceDE w:val="0"/>
        <w:autoSpaceDN w:val="0"/>
        <w:adjustRightInd w:val="0"/>
        <w:ind w:firstLine="709"/>
        <w:jc w:val="both"/>
        <w:rPr>
          <w:sz w:val="28"/>
          <w:szCs w:val="28"/>
          <w:lang w:val="ky-KG"/>
        </w:rPr>
      </w:pPr>
      <w:r w:rsidRPr="00292FAB">
        <w:rPr>
          <w:sz w:val="28"/>
          <w:szCs w:val="28"/>
          <w:lang w:val="ky-KG"/>
        </w:rPr>
        <w:t>Жа</w:t>
      </w:r>
      <w:r w:rsidR="007F0434" w:rsidRPr="00292FAB">
        <w:rPr>
          <w:sz w:val="28"/>
          <w:szCs w:val="28"/>
          <w:lang w:val="ky-KG"/>
        </w:rPr>
        <w:t>ң</w:t>
      </w:r>
      <w:r w:rsidRPr="00292FAB">
        <w:rPr>
          <w:sz w:val="28"/>
          <w:szCs w:val="28"/>
          <w:lang w:val="ky-KG"/>
        </w:rPr>
        <w:t>ы долбоор орун алган боштукту жоюуга, ЛКЖ ставкаларын өлчөмүн төмөндөтүүгө мүмкүндүк берет.</w:t>
      </w:r>
      <w:r w:rsidR="007F0434" w:rsidRPr="00292FAB">
        <w:rPr>
          <w:sz w:val="28"/>
          <w:szCs w:val="28"/>
          <w:lang w:val="ky-KG"/>
        </w:rPr>
        <w:t xml:space="preserve"> </w:t>
      </w:r>
    </w:p>
    <w:p w:rsidR="007F0434" w:rsidRPr="00292FAB" w:rsidRDefault="007F0434" w:rsidP="00C501DF">
      <w:pPr>
        <w:widowControl w:val="0"/>
        <w:tabs>
          <w:tab w:val="left" w:pos="0"/>
        </w:tabs>
        <w:autoSpaceDE w:val="0"/>
        <w:autoSpaceDN w:val="0"/>
        <w:adjustRightInd w:val="0"/>
        <w:ind w:firstLine="709"/>
        <w:jc w:val="both"/>
        <w:rPr>
          <w:sz w:val="28"/>
          <w:szCs w:val="28"/>
          <w:lang w:val="ky-KG"/>
        </w:rPr>
      </w:pPr>
      <w:r w:rsidRPr="00292FAB">
        <w:rPr>
          <w:sz w:val="28"/>
          <w:szCs w:val="28"/>
          <w:lang w:val="ky-KG"/>
        </w:rPr>
        <w:t xml:space="preserve">Кошумча жумуш орундарын түзүүгө жана иш менен камсыз кылууну </w:t>
      </w:r>
      <w:r w:rsidRPr="00292FAB">
        <w:rPr>
          <w:sz w:val="28"/>
          <w:szCs w:val="28"/>
          <w:lang w:val="ky-KG"/>
        </w:rPr>
        <w:lastRenderedPageBreak/>
        <w:t>көбөйтүүгө салым кошуп, жумушсуздуктун деңгээлин төмөндөтүү үчүн шарттарды түзөт жана өлкөнүн бюджетине кошумча кирешелерди берет.</w:t>
      </w:r>
    </w:p>
    <w:p w:rsidR="007F0434" w:rsidRPr="00292FAB" w:rsidRDefault="007F0434" w:rsidP="00C501DF">
      <w:pPr>
        <w:widowControl w:val="0"/>
        <w:tabs>
          <w:tab w:val="left" w:pos="0"/>
        </w:tabs>
        <w:autoSpaceDE w:val="0"/>
        <w:autoSpaceDN w:val="0"/>
        <w:adjustRightInd w:val="0"/>
        <w:ind w:firstLine="709"/>
        <w:jc w:val="both"/>
        <w:rPr>
          <w:sz w:val="28"/>
          <w:szCs w:val="28"/>
          <w:lang w:val="ky-KG"/>
        </w:rPr>
      </w:pPr>
      <w:r w:rsidRPr="00292FAB">
        <w:rPr>
          <w:sz w:val="28"/>
          <w:szCs w:val="28"/>
          <w:lang w:val="ky-KG"/>
        </w:rPr>
        <w:t>Белгилей кетсек, геологиялык издөө жана чалгындоо иштерин өлкөнүн минералдык-сырьелук базасын толуктап, жаңы кендерди ачууга көмөктөшкөн инвесторлор тарабынан жүргүзүлөт.</w:t>
      </w:r>
    </w:p>
    <w:p w:rsidR="007F0434" w:rsidRPr="00292FAB" w:rsidRDefault="007F0434" w:rsidP="00C501DF">
      <w:pPr>
        <w:widowControl w:val="0"/>
        <w:tabs>
          <w:tab w:val="left" w:pos="0"/>
        </w:tabs>
        <w:autoSpaceDE w:val="0"/>
        <w:autoSpaceDN w:val="0"/>
        <w:adjustRightInd w:val="0"/>
        <w:ind w:firstLine="709"/>
        <w:jc w:val="both"/>
        <w:rPr>
          <w:sz w:val="28"/>
          <w:szCs w:val="28"/>
          <w:lang w:val="ky-KG"/>
        </w:rPr>
      </w:pPr>
      <w:r w:rsidRPr="00292FAB">
        <w:rPr>
          <w:sz w:val="28"/>
          <w:szCs w:val="28"/>
          <w:lang w:val="ky-KG"/>
        </w:rPr>
        <w:t>Долбоор ошондой эле жер казынасын пайдалануучулар тарабынан ЛКЖни өз алдынча эсептөө механизмин киргизүүнү сунуштайт.</w:t>
      </w:r>
    </w:p>
    <w:p w:rsidR="007123DD" w:rsidRPr="00292FAB" w:rsidRDefault="007123DD" w:rsidP="00C501DF">
      <w:pPr>
        <w:tabs>
          <w:tab w:val="left" w:pos="0"/>
        </w:tabs>
        <w:ind w:firstLine="709"/>
        <w:jc w:val="both"/>
        <w:rPr>
          <w:b/>
          <w:sz w:val="28"/>
          <w:szCs w:val="28"/>
        </w:rPr>
      </w:pPr>
      <w:r w:rsidRPr="00292FAB">
        <w:rPr>
          <w:b/>
          <w:sz w:val="28"/>
          <w:szCs w:val="28"/>
        </w:rPr>
        <w:t>№ 3</w:t>
      </w:r>
      <w:r w:rsidRPr="00292FAB">
        <w:rPr>
          <w:b/>
          <w:sz w:val="28"/>
          <w:szCs w:val="28"/>
          <w:lang w:val="ky-KG"/>
        </w:rPr>
        <w:t>-ч</w:t>
      </w:r>
      <w:proofErr w:type="spellStart"/>
      <w:r w:rsidRPr="00292FAB">
        <w:rPr>
          <w:b/>
          <w:sz w:val="28"/>
          <w:szCs w:val="28"/>
        </w:rPr>
        <w:t>ечим</w:t>
      </w:r>
      <w:proofErr w:type="spellEnd"/>
      <w:r w:rsidRPr="00292FAB">
        <w:rPr>
          <w:b/>
          <w:sz w:val="28"/>
          <w:szCs w:val="28"/>
        </w:rPr>
        <w:t xml:space="preserve"> варианты</w:t>
      </w:r>
      <w:r w:rsidRPr="00292FAB">
        <w:rPr>
          <w:sz w:val="28"/>
          <w:szCs w:val="28"/>
        </w:rPr>
        <w:t xml:space="preserve"> </w:t>
      </w:r>
      <w:r w:rsidR="00D219A1" w:rsidRPr="00292FAB">
        <w:rPr>
          <w:sz w:val="28"/>
          <w:szCs w:val="28"/>
        </w:rPr>
        <w:t>–</w:t>
      </w:r>
      <w:r w:rsidRPr="00292FAB">
        <w:rPr>
          <w:sz w:val="28"/>
          <w:szCs w:val="28"/>
        </w:rPr>
        <w:t xml:space="preserve"> </w:t>
      </w:r>
      <w:r w:rsidR="007F5017" w:rsidRPr="00292FAB">
        <w:rPr>
          <w:b/>
          <w:bCs/>
          <w:sz w:val="28"/>
          <w:szCs w:val="28"/>
        </w:rPr>
        <w:t>«</w:t>
      </w:r>
      <w:proofErr w:type="spellStart"/>
      <w:r w:rsidRPr="00292FAB">
        <w:rPr>
          <w:b/>
          <w:sz w:val="28"/>
          <w:szCs w:val="28"/>
        </w:rPr>
        <w:t>лицензияны</w:t>
      </w:r>
      <w:proofErr w:type="spellEnd"/>
      <w:r w:rsidRPr="00292FAB">
        <w:rPr>
          <w:b/>
          <w:sz w:val="28"/>
          <w:szCs w:val="28"/>
        </w:rPr>
        <w:t xml:space="preserve"> </w:t>
      </w:r>
      <w:proofErr w:type="spellStart"/>
      <w:r w:rsidRPr="00292FAB">
        <w:rPr>
          <w:b/>
          <w:sz w:val="28"/>
          <w:szCs w:val="28"/>
        </w:rPr>
        <w:t>кармап</w:t>
      </w:r>
      <w:proofErr w:type="spellEnd"/>
      <w:r w:rsidRPr="00292FAB">
        <w:rPr>
          <w:b/>
          <w:sz w:val="28"/>
          <w:szCs w:val="28"/>
        </w:rPr>
        <w:t xml:space="preserve"> </w:t>
      </w:r>
      <w:proofErr w:type="spellStart"/>
      <w:r w:rsidRPr="00292FAB">
        <w:rPr>
          <w:b/>
          <w:sz w:val="28"/>
          <w:szCs w:val="28"/>
        </w:rPr>
        <w:t>туруу</w:t>
      </w:r>
      <w:proofErr w:type="spellEnd"/>
      <w:r w:rsidRPr="00292FAB">
        <w:rPr>
          <w:b/>
          <w:sz w:val="28"/>
          <w:szCs w:val="28"/>
        </w:rPr>
        <w:t xml:space="preserve"> </w:t>
      </w:r>
      <w:proofErr w:type="spellStart"/>
      <w:r w:rsidRPr="00292FAB">
        <w:rPr>
          <w:b/>
          <w:sz w:val="28"/>
          <w:szCs w:val="28"/>
        </w:rPr>
        <w:t>үчүн</w:t>
      </w:r>
      <w:proofErr w:type="spellEnd"/>
      <w:r w:rsidRPr="00292FAB">
        <w:rPr>
          <w:b/>
          <w:sz w:val="28"/>
          <w:szCs w:val="28"/>
        </w:rPr>
        <w:t xml:space="preserve"> </w:t>
      </w:r>
      <w:proofErr w:type="spellStart"/>
      <w:r w:rsidRPr="00292FAB">
        <w:rPr>
          <w:b/>
          <w:sz w:val="28"/>
          <w:szCs w:val="28"/>
        </w:rPr>
        <w:t>жыйымдын</w:t>
      </w:r>
      <w:proofErr w:type="spellEnd"/>
      <w:r w:rsidRPr="00292FAB">
        <w:rPr>
          <w:b/>
          <w:sz w:val="28"/>
          <w:szCs w:val="28"/>
        </w:rPr>
        <w:t xml:space="preserve"> </w:t>
      </w:r>
      <w:proofErr w:type="spellStart"/>
      <w:r w:rsidRPr="00292FAB">
        <w:rPr>
          <w:b/>
          <w:sz w:val="28"/>
          <w:szCs w:val="28"/>
        </w:rPr>
        <w:t>ставкаларын</w:t>
      </w:r>
      <w:proofErr w:type="spellEnd"/>
      <w:r w:rsidRPr="00292FAB">
        <w:rPr>
          <w:b/>
          <w:sz w:val="28"/>
          <w:szCs w:val="28"/>
        </w:rPr>
        <w:t xml:space="preserve"> </w:t>
      </w:r>
      <w:r w:rsidR="00D219A1" w:rsidRPr="00292FAB">
        <w:rPr>
          <w:b/>
          <w:sz w:val="28"/>
          <w:szCs w:val="28"/>
          <w:lang w:val="ky-KG"/>
        </w:rPr>
        <w:t>төмөндөтүү</w:t>
      </w:r>
      <w:r w:rsidR="007F5017" w:rsidRPr="00292FAB">
        <w:rPr>
          <w:sz w:val="28"/>
          <w:szCs w:val="28"/>
        </w:rPr>
        <w:t>»</w:t>
      </w:r>
      <w:r w:rsidRPr="00292FAB">
        <w:rPr>
          <w:b/>
          <w:sz w:val="28"/>
          <w:szCs w:val="28"/>
        </w:rPr>
        <w:t>.</w:t>
      </w:r>
    </w:p>
    <w:p w:rsidR="00C121CD" w:rsidRPr="00292FAB" w:rsidRDefault="00C121CD" w:rsidP="00C501DF">
      <w:pPr>
        <w:tabs>
          <w:tab w:val="left" w:pos="0"/>
        </w:tabs>
        <w:ind w:firstLine="709"/>
        <w:jc w:val="both"/>
        <w:rPr>
          <w:sz w:val="28"/>
          <w:szCs w:val="28"/>
        </w:rPr>
      </w:pPr>
      <w:r w:rsidRPr="00292FAB">
        <w:rPr>
          <w:sz w:val="28"/>
          <w:szCs w:val="28"/>
          <w:lang w:val="ky-KG"/>
        </w:rPr>
        <w:t>Бул ж</w:t>
      </w:r>
      <w:proofErr w:type="spellStart"/>
      <w:r w:rsidRPr="00292FAB">
        <w:rPr>
          <w:sz w:val="28"/>
          <w:szCs w:val="28"/>
        </w:rPr>
        <w:t>өнгө</w:t>
      </w:r>
      <w:proofErr w:type="spellEnd"/>
      <w:r w:rsidRPr="00292FAB">
        <w:rPr>
          <w:sz w:val="28"/>
          <w:szCs w:val="28"/>
        </w:rPr>
        <w:t xml:space="preserve"> </w:t>
      </w:r>
      <w:proofErr w:type="spellStart"/>
      <w:r w:rsidRPr="00292FAB">
        <w:rPr>
          <w:sz w:val="28"/>
          <w:szCs w:val="28"/>
        </w:rPr>
        <w:t>салуунун</w:t>
      </w:r>
      <w:proofErr w:type="spellEnd"/>
      <w:r w:rsidRPr="00292FAB">
        <w:rPr>
          <w:sz w:val="28"/>
          <w:szCs w:val="28"/>
        </w:rPr>
        <w:t xml:space="preserve"> варианты </w:t>
      </w:r>
      <w:proofErr w:type="spellStart"/>
      <w:r w:rsidRPr="00292FAB">
        <w:rPr>
          <w:sz w:val="28"/>
          <w:szCs w:val="28"/>
        </w:rPr>
        <w:t>бонустун</w:t>
      </w:r>
      <w:proofErr w:type="spellEnd"/>
      <w:r w:rsidRPr="00292FAB">
        <w:rPr>
          <w:sz w:val="28"/>
          <w:szCs w:val="28"/>
        </w:rPr>
        <w:t xml:space="preserve"> </w:t>
      </w:r>
      <w:proofErr w:type="spellStart"/>
      <w:r w:rsidRPr="00292FAB">
        <w:rPr>
          <w:sz w:val="28"/>
          <w:szCs w:val="28"/>
        </w:rPr>
        <w:t>ставкаларын</w:t>
      </w:r>
      <w:proofErr w:type="spellEnd"/>
      <w:r w:rsidRPr="00292FAB">
        <w:rPr>
          <w:sz w:val="28"/>
          <w:szCs w:val="28"/>
        </w:rPr>
        <w:t xml:space="preserve"> </w:t>
      </w:r>
      <w:r w:rsidR="00D219A1" w:rsidRPr="00292FAB">
        <w:rPr>
          <w:sz w:val="28"/>
          <w:szCs w:val="28"/>
          <w:lang w:val="ky-KG"/>
        </w:rPr>
        <w:t>төмөндөтүү</w:t>
      </w:r>
      <w:r w:rsidRPr="00292FAB">
        <w:rPr>
          <w:sz w:val="28"/>
          <w:szCs w:val="28"/>
        </w:rPr>
        <w:t xml:space="preserve"> </w:t>
      </w:r>
      <w:proofErr w:type="spellStart"/>
      <w:r w:rsidRPr="00292FAB">
        <w:rPr>
          <w:sz w:val="28"/>
          <w:szCs w:val="28"/>
        </w:rPr>
        <w:t>жана</w:t>
      </w:r>
      <w:proofErr w:type="spellEnd"/>
      <w:r w:rsidRPr="00292FAB">
        <w:rPr>
          <w:sz w:val="28"/>
          <w:szCs w:val="28"/>
        </w:rPr>
        <w:t xml:space="preserve"> </w:t>
      </w:r>
      <w:proofErr w:type="spellStart"/>
      <w:r w:rsidRPr="00292FAB">
        <w:rPr>
          <w:sz w:val="28"/>
          <w:szCs w:val="28"/>
        </w:rPr>
        <w:t>жер</w:t>
      </w:r>
      <w:proofErr w:type="spellEnd"/>
      <w:r w:rsidRPr="00292FAB">
        <w:rPr>
          <w:sz w:val="28"/>
          <w:szCs w:val="28"/>
        </w:rPr>
        <w:t xml:space="preserve"> </w:t>
      </w:r>
      <w:proofErr w:type="spellStart"/>
      <w:r w:rsidRPr="00292FAB">
        <w:rPr>
          <w:sz w:val="28"/>
          <w:szCs w:val="28"/>
        </w:rPr>
        <w:t>казынасын</w:t>
      </w:r>
      <w:proofErr w:type="spellEnd"/>
      <w:r w:rsidRPr="00292FAB">
        <w:rPr>
          <w:sz w:val="28"/>
          <w:szCs w:val="28"/>
        </w:rPr>
        <w:t xml:space="preserve"> </w:t>
      </w:r>
      <w:proofErr w:type="spellStart"/>
      <w:r w:rsidRPr="00292FAB">
        <w:rPr>
          <w:sz w:val="28"/>
          <w:szCs w:val="28"/>
        </w:rPr>
        <w:t>пайдалануунун</w:t>
      </w:r>
      <w:proofErr w:type="spellEnd"/>
      <w:r w:rsidRPr="00292FAB">
        <w:rPr>
          <w:sz w:val="28"/>
          <w:szCs w:val="28"/>
        </w:rPr>
        <w:t xml:space="preserve"> </w:t>
      </w:r>
      <w:proofErr w:type="spellStart"/>
      <w:r w:rsidRPr="00292FAB">
        <w:rPr>
          <w:sz w:val="28"/>
          <w:szCs w:val="28"/>
        </w:rPr>
        <w:t>бардык</w:t>
      </w:r>
      <w:proofErr w:type="spellEnd"/>
      <w:r w:rsidRPr="00292FAB">
        <w:rPr>
          <w:sz w:val="28"/>
          <w:szCs w:val="28"/>
        </w:rPr>
        <w:t xml:space="preserve"> </w:t>
      </w:r>
      <w:proofErr w:type="spellStart"/>
      <w:r w:rsidRPr="00292FAB">
        <w:rPr>
          <w:sz w:val="28"/>
          <w:szCs w:val="28"/>
        </w:rPr>
        <w:t>түрлөрү</w:t>
      </w:r>
      <w:proofErr w:type="spellEnd"/>
      <w:r w:rsidRPr="00292FAB">
        <w:rPr>
          <w:sz w:val="28"/>
          <w:szCs w:val="28"/>
        </w:rPr>
        <w:t xml:space="preserve"> </w:t>
      </w:r>
      <w:proofErr w:type="spellStart"/>
      <w:r w:rsidRPr="00292FAB">
        <w:rPr>
          <w:sz w:val="28"/>
          <w:szCs w:val="28"/>
        </w:rPr>
        <w:t>боюнча</w:t>
      </w:r>
      <w:proofErr w:type="spellEnd"/>
      <w:r w:rsidRPr="00292FAB">
        <w:rPr>
          <w:sz w:val="28"/>
          <w:szCs w:val="28"/>
        </w:rPr>
        <w:t xml:space="preserve"> </w:t>
      </w:r>
      <w:proofErr w:type="spellStart"/>
      <w:r w:rsidRPr="00292FAB">
        <w:rPr>
          <w:sz w:val="28"/>
          <w:szCs w:val="28"/>
        </w:rPr>
        <w:t>лицензияны</w:t>
      </w:r>
      <w:proofErr w:type="spellEnd"/>
      <w:r w:rsidRPr="00292FAB">
        <w:rPr>
          <w:sz w:val="28"/>
          <w:szCs w:val="28"/>
        </w:rPr>
        <w:t xml:space="preserve"> </w:t>
      </w:r>
      <w:proofErr w:type="spellStart"/>
      <w:r w:rsidRPr="00292FAB">
        <w:rPr>
          <w:sz w:val="28"/>
          <w:szCs w:val="28"/>
        </w:rPr>
        <w:t>кармоо</w:t>
      </w:r>
      <w:proofErr w:type="spellEnd"/>
      <w:r w:rsidRPr="00292FAB">
        <w:rPr>
          <w:sz w:val="28"/>
          <w:szCs w:val="28"/>
        </w:rPr>
        <w:t xml:space="preserve"> </w:t>
      </w:r>
      <w:proofErr w:type="spellStart"/>
      <w:r w:rsidRPr="00292FAB">
        <w:rPr>
          <w:sz w:val="28"/>
          <w:szCs w:val="28"/>
        </w:rPr>
        <w:t>үчүн</w:t>
      </w:r>
      <w:proofErr w:type="spellEnd"/>
      <w:r w:rsidRPr="00292FAB">
        <w:rPr>
          <w:sz w:val="28"/>
          <w:szCs w:val="28"/>
        </w:rPr>
        <w:t xml:space="preserve"> </w:t>
      </w:r>
      <w:proofErr w:type="spellStart"/>
      <w:r w:rsidRPr="00292FAB">
        <w:rPr>
          <w:sz w:val="28"/>
          <w:szCs w:val="28"/>
        </w:rPr>
        <w:t>жыйым</w:t>
      </w:r>
      <w:proofErr w:type="spellEnd"/>
      <w:r w:rsidRPr="00292FAB">
        <w:rPr>
          <w:sz w:val="28"/>
          <w:szCs w:val="28"/>
          <w:lang w:val="ky-KG"/>
        </w:rPr>
        <w:t>ын</w:t>
      </w:r>
      <w:r w:rsidRPr="00292FAB">
        <w:rPr>
          <w:sz w:val="28"/>
          <w:szCs w:val="28"/>
        </w:rPr>
        <w:t xml:space="preserve"> ка</w:t>
      </w:r>
      <w:r w:rsidR="00D219A1" w:rsidRPr="00292FAB">
        <w:rPr>
          <w:sz w:val="28"/>
          <w:szCs w:val="28"/>
          <w:lang w:val="ky-KG"/>
        </w:rPr>
        <w:t>мтыйт</w:t>
      </w:r>
      <w:r w:rsidRPr="00292FAB">
        <w:rPr>
          <w:sz w:val="28"/>
          <w:szCs w:val="28"/>
        </w:rPr>
        <w:t>.</w:t>
      </w:r>
    </w:p>
    <w:p w:rsidR="00C121CD" w:rsidRPr="00292FAB" w:rsidRDefault="00C121CD" w:rsidP="00C501DF">
      <w:pPr>
        <w:tabs>
          <w:tab w:val="left" w:pos="0"/>
        </w:tabs>
        <w:ind w:firstLine="709"/>
        <w:jc w:val="both"/>
        <w:rPr>
          <w:sz w:val="28"/>
          <w:szCs w:val="28"/>
          <w:lang w:val="ky-KG"/>
        </w:rPr>
      </w:pPr>
      <w:proofErr w:type="spellStart"/>
      <w:r w:rsidRPr="00292FAB">
        <w:rPr>
          <w:sz w:val="28"/>
          <w:szCs w:val="28"/>
        </w:rPr>
        <w:t>Жер</w:t>
      </w:r>
      <w:proofErr w:type="spellEnd"/>
      <w:r w:rsidRPr="00292FAB">
        <w:rPr>
          <w:sz w:val="28"/>
          <w:szCs w:val="28"/>
        </w:rPr>
        <w:t xml:space="preserve"> </w:t>
      </w:r>
      <w:proofErr w:type="spellStart"/>
      <w:r w:rsidRPr="00292FAB">
        <w:rPr>
          <w:sz w:val="28"/>
          <w:szCs w:val="28"/>
        </w:rPr>
        <w:t>казынасын</w:t>
      </w:r>
      <w:proofErr w:type="spellEnd"/>
      <w:r w:rsidRPr="00292FAB">
        <w:rPr>
          <w:sz w:val="28"/>
          <w:szCs w:val="28"/>
        </w:rPr>
        <w:t xml:space="preserve"> </w:t>
      </w:r>
      <w:proofErr w:type="spellStart"/>
      <w:r w:rsidRPr="00292FAB">
        <w:rPr>
          <w:sz w:val="28"/>
          <w:szCs w:val="28"/>
        </w:rPr>
        <w:t>пайдалануу</w:t>
      </w:r>
      <w:proofErr w:type="spellEnd"/>
      <w:r w:rsidRPr="00292FAB">
        <w:rPr>
          <w:sz w:val="28"/>
          <w:szCs w:val="28"/>
        </w:rPr>
        <w:t xml:space="preserve"> </w:t>
      </w:r>
      <w:proofErr w:type="spellStart"/>
      <w:r w:rsidRPr="00292FAB">
        <w:rPr>
          <w:sz w:val="28"/>
          <w:szCs w:val="28"/>
        </w:rPr>
        <w:t>укугуна</w:t>
      </w:r>
      <w:proofErr w:type="spellEnd"/>
      <w:r w:rsidRPr="00292FAB">
        <w:rPr>
          <w:sz w:val="28"/>
          <w:szCs w:val="28"/>
        </w:rPr>
        <w:t xml:space="preserve"> </w:t>
      </w:r>
      <w:proofErr w:type="spellStart"/>
      <w:r w:rsidRPr="00292FAB">
        <w:rPr>
          <w:sz w:val="28"/>
          <w:szCs w:val="28"/>
        </w:rPr>
        <w:t>лицензияларды</w:t>
      </w:r>
      <w:proofErr w:type="spellEnd"/>
      <w:r w:rsidRPr="00292FAB">
        <w:rPr>
          <w:sz w:val="28"/>
          <w:szCs w:val="28"/>
        </w:rPr>
        <w:t xml:space="preserve"> кайра </w:t>
      </w:r>
      <w:proofErr w:type="spellStart"/>
      <w:r w:rsidRPr="00292FAB">
        <w:rPr>
          <w:sz w:val="28"/>
          <w:szCs w:val="28"/>
        </w:rPr>
        <w:t>сатуу</w:t>
      </w:r>
      <w:proofErr w:type="spellEnd"/>
      <w:r w:rsidRPr="00292FAB">
        <w:rPr>
          <w:sz w:val="28"/>
          <w:szCs w:val="28"/>
        </w:rPr>
        <w:t xml:space="preserve"> саны </w:t>
      </w:r>
      <w:proofErr w:type="spellStart"/>
      <w:r w:rsidRPr="00292FAB">
        <w:rPr>
          <w:sz w:val="28"/>
          <w:szCs w:val="28"/>
        </w:rPr>
        <w:t>көбөйөт</w:t>
      </w:r>
      <w:proofErr w:type="spellEnd"/>
      <w:r w:rsidRPr="00292FAB">
        <w:rPr>
          <w:sz w:val="28"/>
          <w:szCs w:val="28"/>
        </w:rPr>
        <w:t>.</w:t>
      </w:r>
      <w:r w:rsidRPr="00292FAB">
        <w:rPr>
          <w:sz w:val="28"/>
          <w:szCs w:val="28"/>
          <w:lang w:val="ky-KG"/>
        </w:rPr>
        <w:t xml:space="preserve"> Жер казынасынын пайдалануучулары сатуу максатында инвестор күтүп иштерди жүргүзбөстөн лицензияны кармап турушат.</w:t>
      </w:r>
    </w:p>
    <w:p w:rsidR="00C121CD" w:rsidRPr="00292FAB" w:rsidRDefault="00C121CD" w:rsidP="00C501DF">
      <w:pPr>
        <w:tabs>
          <w:tab w:val="left" w:pos="0"/>
        </w:tabs>
        <w:ind w:firstLine="709"/>
        <w:jc w:val="both"/>
        <w:rPr>
          <w:sz w:val="28"/>
          <w:szCs w:val="28"/>
          <w:lang w:val="ky-KG"/>
        </w:rPr>
      </w:pPr>
      <w:r w:rsidRPr="00292FAB">
        <w:rPr>
          <w:sz w:val="28"/>
          <w:szCs w:val="28"/>
          <w:lang w:val="ky-KG"/>
        </w:rPr>
        <w:t>Аталган чечимдин варианты бюджетке салыктык түшүүлөрдүн, жергиликтүү бюджеттерге жыйымдардын деңгээлинин төмөндөшүнө, өлкөнүн өнөр жай потенциалынын деңгээлинин төмөндөшүнө алып келет. Ошол эле учурда региондордо жумушсуздуктун деңгээли, калктын тышкы жана ички миграциясынын деңгээли жогорулайт.</w:t>
      </w:r>
    </w:p>
    <w:p w:rsidR="005421AA" w:rsidRPr="00292FAB" w:rsidRDefault="005421AA" w:rsidP="00C501DF">
      <w:pPr>
        <w:ind w:firstLine="708"/>
        <w:contextualSpacing/>
        <w:jc w:val="both"/>
        <w:rPr>
          <w:rFonts w:eastAsia="Calibri"/>
          <w:b/>
          <w:sz w:val="28"/>
          <w:szCs w:val="28"/>
          <w:lang w:val="ky-KG" w:eastAsia="en-US"/>
        </w:rPr>
      </w:pPr>
      <w:r w:rsidRPr="00292FAB">
        <w:rPr>
          <w:rFonts w:eastAsia="Calibri"/>
          <w:b/>
          <w:sz w:val="28"/>
          <w:szCs w:val="28"/>
          <w:lang w:val="ky-KG" w:eastAsia="en-US"/>
        </w:rPr>
        <w:t>3. Мүмкүн болгон социалдык, экономикалык, укуктук, укук коргоочулук, гендердик, экологиялык, жемкорлук кесепеттердин божомолдору</w:t>
      </w:r>
    </w:p>
    <w:p w:rsidR="005421AA" w:rsidRPr="00292FAB" w:rsidRDefault="005421AA" w:rsidP="00C501DF">
      <w:pPr>
        <w:ind w:firstLine="708"/>
        <w:contextualSpacing/>
        <w:jc w:val="both"/>
        <w:rPr>
          <w:rFonts w:eastAsia="Calibri"/>
          <w:sz w:val="28"/>
          <w:szCs w:val="28"/>
          <w:lang w:val="ky-KG" w:eastAsia="en-US"/>
        </w:rPr>
      </w:pPr>
      <w:r w:rsidRPr="00292FAB">
        <w:rPr>
          <w:rFonts w:eastAsia="Calibri"/>
          <w:sz w:val="28"/>
          <w:szCs w:val="28"/>
          <w:lang w:val="ky-KG" w:eastAsia="en-US"/>
        </w:rPr>
        <w:t>Бул долбоорду КР Министрлер Кабинетинин кабыл алынышы социалдык, экономикалык, укуктук, укук коргоочулук, гендердик, экологиялык, коррупциялык терс натыйжаларга алып келбейт. Жер казынасын пайдалануу чөйрөсүндө бизнес-ассоциациялар терс чыгып калышы мүмкүн.</w:t>
      </w:r>
    </w:p>
    <w:p w:rsidR="00E87FEB" w:rsidRPr="00292FAB" w:rsidRDefault="00E87FEB" w:rsidP="00C501DF">
      <w:pPr>
        <w:pStyle w:val="1"/>
        <w:spacing w:before="0" w:beforeAutospacing="0" w:after="0" w:afterAutospacing="0"/>
        <w:ind w:firstLine="708"/>
        <w:jc w:val="both"/>
        <w:rPr>
          <w:rFonts w:eastAsia="Calibri"/>
          <w:b w:val="0"/>
          <w:sz w:val="28"/>
          <w:szCs w:val="28"/>
          <w:lang w:val="ky-KG"/>
        </w:rPr>
      </w:pPr>
      <w:r w:rsidRPr="00292FAB">
        <w:rPr>
          <w:rFonts w:eastAsia="Calibri"/>
          <w:sz w:val="28"/>
          <w:szCs w:val="28"/>
          <w:lang w:val="ky-KG"/>
        </w:rPr>
        <w:t>4. Коомдук талкуулоонун жыйынтыктары жөнүндө маалымат</w:t>
      </w:r>
      <w:r w:rsidR="005421AA" w:rsidRPr="00292FAB">
        <w:rPr>
          <w:rFonts w:eastAsia="Calibri"/>
          <w:b w:val="0"/>
          <w:sz w:val="28"/>
          <w:szCs w:val="28"/>
          <w:lang w:val="ky-KG"/>
        </w:rPr>
        <w:tab/>
        <w:t xml:space="preserve">Кыргыз Республикасынын </w:t>
      </w:r>
      <w:r w:rsidR="00292FAB" w:rsidRPr="00292FAB">
        <w:rPr>
          <w:sz w:val="28"/>
          <w:szCs w:val="28"/>
          <w:lang w:val="ky-KG"/>
        </w:rPr>
        <w:t>«</w:t>
      </w:r>
      <w:r w:rsidR="005421AA" w:rsidRPr="00292FAB">
        <w:rPr>
          <w:rFonts w:eastAsia="Calibri"/>
          <w:b w:val="0"/>
          <w:sz w:val="28"/>
          <w:szCs w:val="28"/>
          <w:lang w:val="ky-KG"/>
        </w:rPr>
        <w:t>Кыргыз Республикасынын ченемдик-укуктук актылары жөнүндө</w:t>
      </w:r>
      <w:r w:rsidR="00292FAB" w:rsidRPr="00292FAB">
        <w:rPr>
          <w:sz w:val="28"/>
          <w:szCs w:val="28"/>
          <w:lang w:val="ky-KG"/>
        </w:rPr>
        <w:t>»</w:t>
      </w:r>
      <w:r w:rsidR="005421AA" w:rsidRPr="00292FAB">
        <w:rPr>
          <w:rFonts w:eastAsia="Calibri"/>
          <w:b w:val="0"/>
          <w:sz w:val="28"/>
          <w:szCs w:val="28"/>
          <w:lang w:val="ky-KG"/>
        </w:rPr>
        <w:t xml:space="preserve"> Мыйзамынын 22-беренесине ылайык, </w:t>
      </w:r>
      <w:r w:rsidRPr="00292FAB">
        <w:rPr>
          <w:rFonts w:eastAsia="Calibri"/>
          <w:b w:val="0"/>
          <w:sz w:val="28"/>
          <w:szCs w:val="28"/>
          <w:lang w:val="ky-KG"/>
        </w:rPr>
        <w:t>токтом долбоору К</w:t>
      </w:r>
      <w:r w:rsidR="005421AA" w:rsidRPr="00292FAB">
        <w:rPr>
          <w:rFonts w:eastAsia="Calibri"/>
          <w:b w:val="0"/>
          <w:sz w:val="28"/>
          <w:szCs w:val="28"/>
          <w:lang w:val="ky-KG"/>
        </w:rPr>
        <w:t xml:space="preserve">ыргыз </w:t>
      </w:r>
      <w:r w:rsidRPr="00292FAB">
        <w:rPr>
          <w:rFonts w:eastAsia="Calibri"/>
          <w:b w:val="0"/>
          <w:sz w:val="28"/>
          <w:szCs w:val="28"/>
          <w:lang w:val="ky-KG"/>
        </w:rPr>
        <w:t>Р</w:t>
      </w:r>
      <w:r w:rsidR="005421AA" w:rsidRPr="00292FAB">
        <w:rPr>
          <w:rFonts w:eastAsia="Calibri"/>
          <w:b w:val="0"/>
          <w:sz w:val="28"/>
          <w:szCs w:val="28"/>
          <w:lang w:val="ky-KG"/>
        </w:rPr>
        <w:t>еспубликасынын</w:t>
      </w:r>
      <w:r w:rsidRPr="00292FAB">
        <w:rPr>
          <w:rFonts w:eastAsia="Calibri"/>
          <w:b w:val="0"/>
          <w:sz w:val="28"/>
          <w:szCs w:val="28"/>
          <w:lang w:val="ky-KG"/>
        </w:rPr>
        <w:t xml:space="preserve"> Министрлер Кабинетинин расмий сайтында </w:t>
      </w:r>
      <w:r w:rsidR="00292FAB" w:rsidRPr="00292FAB">
        <w:rPr>
          <w:rStyle w:val="a5"/>
          <w:rFonts w:eastAsia="Calibri"/>
          <w:b w:val="0"/>
          <w:color w:val="auto"/>
          <w:sz w:val="28"/>
          <w:szCs w:val="28"/>
          <w:lang w:val="ky-KG"/>
        </w:rPr>
        <w:fldChar w:fldCharType="begin"/>
      </w:r>
      <w:r w:rsidR="00292FAB" w:rsidRPr="00292FAB">
        <w:rPr>
          <w:rStyle w:val="a5"/>
          <w:rFonts w:eastAsia="Calibri"/>
          <w:b w:val="0"/>
          <w:color w:val="auto"/>
          <w:sz w:val="28"/>
          <w:szCs w:val="28"/>
          <w:lang w:val="ky-KG"/>
        </w:rPr>
        <w:instrText xml:space="preserve"> HYPERLINK "http://www.gov.kg" </w:instrText>
      </w:r>
      <w:r w:rsidR="00292FAB" w:rsidRPr="00292FAB">
        <w:rPr>
          <w:rStyle w:val="a5"/>
          <w:rFonts w:eastAsia="Calibri"/>
          <w:b w:val="0"/>
          <w:color w:val="auto"/>
          <w:sz w:val="28"/>
          <w:szCs w:val="28"/>
          <w:lang w:val="ky-KG"/>
        </w:rPr>
        <w:fldChar w:fldCharType="separate"/>
      </w:r>
      <w:r w:rsidR="005421AA" w:rsidRPr="00292FAB">
        <w:rPr>
          <w:rStyle w:val="a5"/>
          <w:rFonts w:eastAsia="Calibri"/>
          <w:b w:val="0"/>
          <w:color w:val="auto"/>
          <w:sz w:val="28"/>
          <w:szCs w:val="28"/>
          <w:lang w:val="ky-KG"/>
        </w:rPr>
        <w:t>www.gov.kg</w:t>
      </w:r>
      <w:r w:rsidR="00292FAB" w:rsidRPr="00292FAB">
        <w:rPr>
          <w:rStyle w:val="a5"/>
          <w:rFonts w:eastAsia="Calibri"/>
          <w:b w:val="0"/>
          <w:color w:val="auto"/>
          <w:sz w:val="28"/>
          <w:szCs w:val="28"/>
          <w:lang w:val="ky-KG"/>
        </w:rPr>
        <w:fldChar w:fldCharType="end"/>
      </w:r>
      <w:r w:rsidR="005421AA" w:rsidRPr="00292FAB">
        <w:rPr>
          <w:rFonts w:eastAsia="Calibri"/>
          <w:b w:val="0"/>
          <w:sz w:val="28"/>
          <w:szCs w:val="28"/>
          <w:lang w:val="ky-KG"/>
        </w:rPr>
        <w:t xml:space="preserve"> </w:t>
      </w:r>
      <w:r w:rsidRPr="00292FAB">
        <w:rPr>
          <w:rFonts w:eastAsia="Calibri"/>
          <w:b w:val="0"/>
          <w:sz w:val="28"/>
          <w:szCs w:val="28"/>
          <w:lang w:val="ky-KG"/>
        </w:rPr>
        <w:t xml:space="preserve">жана </w:t>
      </w:r>
      <w:r w:rsidR="005421AA" w:rsidRPr="00292FAB">
        <w:rPr>
          <w:rFonts w:eastAsia="Calibri"/>
          <w:b w:val="0"/>
          <w:sz w:val="28"/>
          <w:szCs w:val="28"/>
          <w:lang w:val="ky-KG"/>
        </w:rPr>
        <w:t xml:space="preserve">коомдук талкуулоо жол-жоболорунан өтүү үчүн </w:t>
      </w:r>
      <w:r w:rsidRPr="00292FAB">
        <w:rPr>
          <w:rFonts w:eastAsia="Calibri"/>
          <w:b w:val="0"/>
          <w:sz w:val="28"/>
          <w:szCs w:val="28"/>
          <w:lang w:val="ky-KG"/>
        </w:rPr>
        <w:t>К</w:t>
      </w:r>
      <w:r w:rsidR="005421AA" w:rsidRPr="00292FAB">
        <w:rPr>
          <w:rFonts w:eastAsia="Calibri"/>
          <w:b w:val="0"/>
          <w:sz w:val="28"/>
          <w:szCs w:val="28"/>
          <w:lang w:val="ky-KG"/>
        </w:rPr>
        <w:t>ыргыз Республикасынын</w:t>
      </w:r>
      <w:r w:rsidRPr="00292FAB">
        <w:rPr>
          <w:rFonts w:eastAsia="Calibri"/>
          <w:b w:val="0"/>
          <w:sz w:val="28"/>
          <w:szCs w:val="28"/>
          <w:lang w:val="ky-KG"/>
        </w:rPr>
        <w:t xml:space="preserve"> ченемдик укуктук актыларынын долбоорлорун коомдук талкуулоо бирдиктүү порталында </w:t>
      </w:r>
      <w:r w:rsidR="00292FAB" w:rsidRPr="00292FAB">
        <w:rPr>
          <w:rStyle w:val="a5"/>
          <w:rFonts w:eastAsia="Calibri"/>
          <w:b w:val="0"/>
          <w:color w:val="auto"/>
          <w:sz w:val="28"/>
          <w:szCs w:val="28"/>
          <w:lang w:val="ky-KG"/>
        </w:rPr>
        <w:fldChar w:fldCharType="begin"/>
      </w:r>
      <w:r w:rsidR="00292FAB" w:rsidRPr="00292FAB">
        <w:rPr>
          <w:rStyle w:val="a5"/>
          <w:rFonts w:eastAsia="Calibri"/>
          <w:b w:val="0"/>
          <w:color w:val="auto"/>
          <w:sz w:val="28"/>
          <w:szCs w:val="28"/>
          <w:lang w:val="ky-KG"/>
        </w:rPr>
        <w:instrText xml:space="preserve"> HYPERLINK "http://www.koomtalkuu.gov.kg" </w:instrText>
      </w:r>
      <w:r w:rsidR="00292FAB" w:rsidRPr="00292FAB">
        <w:rPr>
          <w:rStyle w:val="a5"/>
          <w:rFonts w:eastAsia="Calibri"/>
          <w:b w:val="0"/>
          <w:color w:val="auto"/>
          <w:sz w:val="28"/>
          <w:szCs w:val="28"/>
          <w:lang w:val="ky-KG"/>
        </w:rPr>
        <w:fldChar w:fldCharType="separate"/>
      </w:r>
      <w:r w:rsidR="005421AA" w:rsidRPr="00292FAB">
        <w:rPr>
          <w:rStyle w:val="a5"/>
          <w:rFonts w:eastAsia="Calibri"/>
          <w:b w:val="0"/>
          <w:color w:val="auto"/>
          <w:sz w:val="28"/>
          <w:szCs w:val="28"/>
          <w:lang w:val="ky-KG"/>
        </w:rPr>
        <w:t>www.koomtalkuu.gov.kg</w:t>
      </w:r>
      <w:r w:rsidR="00292FAB" w:rsidRPr="00292FAB">
        <w:rPr>
          <w:rStyle w:val="a5"/>
          <w:rFonts w:eastAsia="Calibri"/>
          <w:b w:val="0"/>
          <w:color w:val="auto"/>
          <w:sz w:val="28"/>
          <w:szCs w:val="28"/>
          <w:lang w:val="ky-KG"/>
        </w:rPr>
        <w:fldChar w:fldCharType="end"/>
      </w:r>
      <w:r w:rsidR="005421AA" w:rsidRPr="00292FAB">
        <w:rPr>
          <w:rFonts w:eastAsia="Calibri"/>
          <w:b w:val="0"/>
          <w:sz w:val="28"/>
          <w:szCs w:val="28"/>
          <w:lang w:val="ky-KG"/>
        </w:rPr>
        <w:t xml:space="preserve"> жайгаштырылат.</w:t>
      </w:r>
    </w:p>
    <w:p w:rsidR="00E664D6" w:rsidRPr="00292FAB" w:rsidRDefault="00E664D6" w:rsidP="00C501DF">
      <w:pPr>
        <w:ind w:firstLine="708"/>
        <w:contextualSpacing/>
        <w:jc w:val="both"/>
        <w:rPr>
          <w:rFonts w:eastAsia="Calibri"/>
          <w:b/>
          <w:sz w:val="28"/>
          <w:szCs w:val="28"/>
          <w:lang w:val="ky-KG" w:eastAsia="en-US"/>
        </w:rPr>
      </w:pPr>
      <w:r w:rsidRPr="00292FAB">
        <w:rPr>
          <w:rFonts w:eastAsia="Calibri"/>
          <w:b/>
          <w:sz w:val="28"/>
          <w:szCs w:val="28"/>
          <w:lang w:val="ky-KG" w:eastAsia="en-US"/>
        </w:rPr>
        <w:t>5. Мыйзамдарга долбоордун шайкештик талдоосу</w:t>
      </w:r>
    </w:p>
    <w:p w:rsidR="00E664D6" w:rsidRPr="00292FAB" w:rsidRDefault="00E664D6" w:rsidP="00C501DF">
      <w:pPr>
        <w:ind w:firstLine="708"/>
        <w:contextualSpacing/>
        <w:jc w:val="both"/>
        <w:rPr>
          <w:rFonts w:eastAsia="Calibri"/>
          <w:sz w:val="28"/>
          <w:szCs w:val="28"/>
          <w:lang w:val="ky-KG" w:eastAsia="en-US"/>
        </w:rPr>
      </w:pPr>
      <w:r w:rsidRPr="00292FAB">
        <w:rPr>
          <w:rFonts w:eastAsia="Calibri"/>
          <w:sz w:val="28"/>
          <w:szCs w:val="28"/>
          <w:lang w:val="ky-KG" w:eastAsia="en-US"/>
        </w:rPr>
        <w:t>Көрсөтүлгөн долбоор колдонуудагы мыйзамдардын ченемдерине ошондой эле, Кыргыз Республикасы катышуучусу болгон жана бекитилген тартипте күчүнө кирген эл аралык келишимге карама-каршы келбейт.</w:t>
      </w:r>
    </w:p>
    <w:p w:rsidR="00E664D6" w:rsidRPr="00292FAB" w:rsidRDefault="00E664D6" w:rsidP="00C501DF">
      <w:pPr>
        <w:ind w:firstLine="708"/>
        <w:contextualSpacing/>
        <w:jc w:val="both"/>
        <w:rPr>
          <w:rFonts w:eastAsia="Calibri"/>
          <w:b/>
          <w:sz w:val="28"/>
          <w:szCs w:val="28"/>
          <w:lang w:val="ky-KG" w:eastAsia="en-US"/>
        </w:rPr>
      </w:pPr>
      <w:r w:rsidRPr="00292FAB">
        <w:rPr>
          <w:rFonts w:eastAsia="Calibri"/>
          <w:b/>
          <w:sz w:val="28"/>
          <w:szCs w:val="28"/>
          <w:lang w:val="ky-KG" w:eastAsia="en-US"/>
        </w:rPr>
        <w:t>6. Каржылоого муктаждык жөнүндө маалымат</w:t>
      </w:r>
    </w:p>
    <w:p w:rsidR="00E664D6" w:rsidRPr="00292FAB" w:rsidRDefault="00E664D6" w:rsidP="00C501DF">
      <w:pPr>
        <w:ind w:firstLine="708"/>
        <w:contextualSpacing/>
        <w:jc w:val="both"/>
        <w:rPr>
          <w:rFonts w:eastAsia="Calibri"/>
          <w:sz w:val="28"/>
          <w:szCs w:val="28"/>
          <w:lang w:val="ky-KG" w:eastAsia="en-US"/>
        </w:rPr>
      </w:pPr>
      <w:r w:rsidRPr="00292FAB">
        <w:rPr>
          <w:rFonts w:eastAsia="Calibri"/>
          <w:sz w:val="28"/>
          <w:szCs w:val="28"/>
          <w:lang w:val="ky-KG" w:eastAsia="en-US"/>
        </w:rPr>
        <w:t>Ушул Кыргыз Республикасынын Мыйзам долбоорун кабыл алуу республикалык бюджеттен кошумча финансылык чыгымдарды талап кылбайт.</w:t>
      </w:r>
    </w:p>
    <w:p w:rsidR="00E664D6" w:rsidRPr="00292FAB" w:rsidRDefault="00E664D6" w:rsidP="00C501DF">
      <w:pPr>
        <w:ind w:firstLine="708"/>
        <w:jc w:val="both"/>
        <w:rPr>
          <w:rFonts w:eastAsia="Calibri"/>
          <w:b/>
          <w:sz w:val="28"/>
          <w:szCs w:val="28"/>
          <w:lang w:val="ky-KG" w:eastAsia="en-US"/>
        </w:rPr>
      </w:pPr>
      <w:r w:rsidRPr="00292FAB">
        <w:rPr>
          <w:rFonts w:eastAsia="Calibri"/>
          <w:b/>
          <w:sz w:val="28"/>
          <w:szCs w:val="28"/>
          <w:lang w:val="ky-KG" w:eastAsia="en-US"/>
        </w:rPr>
        <w:t>7. Регулятивдик таасирин талдоо боюнча маалымат</w:t>
      </w:r>
    </w:p>
    <w:p w:rsidR="00E664D6" w:rsidRPr="00292FAB" w:rsidRDefault="00E664D6" w:rsidP="00C501DF">
      <w:pPr>
        <w:ind w:firstLine="708"/>
        <w:jc w:val="both"/>
        <w:rPr>
          <w:rFonts w:eastAsia="Calibri"/>
          <w:sz w:val="28"/>
          <w:szCs w:val="28"/>
          <w:lang w:val="ky-KG" w:eastAsia="en-US"/>
        </w:rPr>
      </w:pPr>
      <w:r w:rsidRPr="00292FAB">
        <w:rPr>
          <w:rFonts w:eastAsia="Calibri"/>
          <w:sz w:val="28"/>
          <w:szCs w:val="28"/>
          <w:lang w:val="ky-KG" w:eastAsia="en-US"/>
        </w:rPr>
        <w:lastRenderedPageBreak/>
        <w:t xml:space="preserve">Кыргыз Республикасынын </w:t>
      </w:r>
      <w:r w:rsidR="00292FAB" w:rsidRPr="00292FAB">
        <w:rPr>
          <w:b/>
          <w:bCs/>
          <w:sz w:val="28"/>
          <w:szCs w:val="28"/>
          <w:lang w:val="ky-KG"/>
        </w:rPr>
        <w:t>«</w:t>
      </w:r>
      <w:bookmarkStart w:id="0" w:name="_GoBack"/>
      <w:bookmarkEnd w:id="0"/>
      <w:r w:rsidRPr="00292FAB">
        <w:rPr>
          <w:rFonts w:eastAsia="Calibri"/>
          <w:sz w:val="28"/>
          <w:szCs w:val="28"/>
          <w:lang w:val="ky-KG" w:eastAsia="en-US"/>
        </w:rPr>
        <w:t>Кыргыз Республикасынын ченемдик укуктук актылары жөнүндө</w:t>
      </w:r>
      <w:r w:rsidR="00292FAB" w:rsidRPr="00292FAB">
        <w:rPr>
          <w:sz w:val="28"/>
          <w:szCs w:val="28"/>
          <w:lang w:val="ky-KG"/>
        </w:rPr>
        <w:t>»</w:t>
      </w:r>
      <w:r w:rsidRPr="00292FAB">
        <w:rPr>
          <w:rFonts w:eastAsia="Calibri"/>
          <w:sz w:val="28"/>
          <w:szCs w:val="28"/>
          <w:lang w:val="ky-KG" w:eastAsia="en-US"/>
        </w:rPr>
        <w:t xml:space="preserve"> Мыйзамынын талаптарына ылайык регулятивдик таасирди талдоо жүргүзүлөт.</w:t>
      </w:r>
    </w:p>
    <w:p w:rsidR="00727D17" w:rsidRPr="00292FAB" w:rsidRDefault="00727D17" w:rsidP="00C501DF">
      <w:pPr>
        <w:tabs>
          <w:tab w:val="left" w:pos="6663"/>
        </w:tabs>
        <w:rPr>
          <w:b/>
          <w:sz w:val="28"/>
          <w:szCs w:val="28"/>
          <w:lang w:val="ky-KG"/>
        </w:rPr>
      </w:pPr>
    </w:p>
    <w:p w:rsidR="007F0434" w:rsidRPr="00292FAB" w:rsidRDefault="007F0434" w:rsidP="00C501DF">
      <w:pPr>
        <w:tabs>
          <w:tab w:val="left" w:pos="6663"/>
        </w:tabs>
        <w:rPr>
          <w:b/>
          <w:sz w:val="28"/>
          <w:szCs w:val="28"/>
          <w:lang w:val="ky-KG"/>
        </w:rPr>
      </w:pPr>
    </w:p>
    <w:p w:rsidR="00E664D6" w:rsidRPr="00292FAB" w:rsidRDefault="00E664D6" w:rsidP="00C501DF">
      <w:pPr>
        <w:tabs>
          <w:tab w:val="left" w:pos="6663"/>
        </w:tabs>
        <w:rPr>
          <w:b/>
          <w:sz w:val="28"/>
          <w:szCs w:val="28"/>
          <w:lang w:val="ky-KG"/>
        </w:rPr>
      </w:pPr>
      <w:r w:rsidRPr="00292FAB">
        <w:rPr>
          <w:b/>
          <w:sz w:val="28"/>
          <w:szCs w:val="28"/>
          <w:lang w:val="ky-KG"/>
        </w:rPr>
        <w:t>Кыргыз Республикасынын</w:t>
      </w:r>
    </w:p>
    <w:p w:rsidR="00E664D6" w:rsidRPr="00292FAB" w:rsidRDefault="00E664D6" w:rsidP="00C501DF">
      <w:pPr>
        <w:tabs>
          <w:tab w:val="left" w:pos="6663"/>
        </w:tabs>
        <w:rPr>
          <w:b/>
          <w:sz w:val="28"/>
          <w:szCs w:val="28"/>
          <w:lang w:val="ky-KG"/>
        </w:rPr>
      </w:pPr>
      <w:r w:rsidRPr="00292FAB">
        <w:rPr>
          <w:b/>
          <w:sz w:val="28"/>
          <w:szCs w:val="28"/>
          <w:lang w:val="ky-KG"/>
        </w:rPr>
        <w:t>Жаратылыш ресурстары, экология</w:t>
      </w:r>
    </w:p>
    <w:p w:rsidR="00E06668" w:rsidRPr="00E664D6" w:rsidRDefault="00E664D6" w:rsidP="00C501DF">
      <w:pPr>
        <w:tabs>
          <w:tab w:val="left" w:pos="6663"/>
        </w:tabs>
        <w:rPr>
          <w:b/>
          <w:sz w:val="28"/>
          <w:szCs w:val="28"/>
          <w:lang w:val="ky-KG"/>
        </w:rPr>
      </w:pPr>
      <w:r w:rsidRPr="00292FAB">
        <w:rPr>
          <w:b/>
          <w:sz w:val="28"/>
          <w:szCs w:val="28"/>
          <w:lang w:val="ky-KG"/>
        </w:rPr>
        <w:t>жана техникалык көзөмөл Министри</w:t>
      </w:r>
      <w:r w:rsidR="003438F9" w:rsidRPr="00292FAB">
        <w:rPr>
          <w:b/>
          <w:sz w:val="28"/>
          <w:szCs w:val="28"/>
        </w:rPr>
        <w:tab/>
      </w:r>
      <w:r w:rsidR="003438F9" w:rsidRPr="00292FAB">
        <w:rPr>
          <w:b/>
          <w:sz w:val="28"/>
          <w:szCs w:val="28"/>
        </w:rPr>
        <w:tab/>
      </w:r>
      <w:proofErr w:type="spellStart"/>
      <w:r w:rsidR="00E06668" w:rsidRPr="00292FAB">
        <w:rPr>
          <w:b/>
          <w:sz w:val="28"/>
          <w:szCs w:val="28"/>
        </w:rPr>
        <w:t>Д.А.Кутманова</w:t>
      </w:r>
      <w:proofErr w:type="spellEnd"/>
    </w:p>
    <w:sectPr w:rsidR="00E06668" w:rsidRPr="00E664D6" w:rsidSect="007A3FE5">
      <w:pgSz w:w="11906" w:h="16838"/>
      <w:pgMar w:top="1134"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700C5"/>
    <w:multiLevelType w:val="multilevel"/>
    <w:tmpl w:val="D510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1FF025F"/>
    <w:multiLevelType w:val="hybridMultilevel"/>
    <w:tmpl w:val="2D162216"/>
    <w:lvl w:ilvl="0" w:tplc="1940EB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2224FE9"/>
    <w:multiLevelType w:val="hybridMultilevel"/>
    <w:tmpl w:val="58B44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E12"/>
    <w:rsid w:val="0003481F"/>
    <w:rsid w:val="00057588"/>
    <w:rsid w:val="000976DC"/>
    <w:rsid w:val="00114B90"/>
    <w:rsid w:val="0015197C"/>
    <w:rsid w:val="00155550"/>
    <w:rsid w:val="001749E1"/>
    <w:rsid w:val="001854B7"/>
    <w:rsid w:val="001A404F"/>
    <w:rsid w:val="001C051A"/>
    <w:rsid w:val="001C42E7"/>
    <w:rsid w:val="001E2476"/>
    <w:rsid w:val="001F42C5"/>
    <w:rsid w:val="0023056A"/>
    <w:rsid w:val="00236946"/>
    <w:rsid w:val="00236E5C"/>
    <w:rsid w:val="00275ECE"/>
    <w:rsid w:val="00284C6C"/>
    <w:rsid w:val="00292FAB"/>
    <w:rsid w:val="002B0AAF"/>
    <w:rsid w:val="002D410B"/>
    <w:rsid w:val="002D46AC"/>
    <w:rsid w:val="002E4E7D"/>
    <w:rsid w:val="002F2CC3"/>
    <w:rsid w:val="00314847"/>
    <w:rsid w:val="00332856"/>
    <w:rsid w:val="00342F1B"/>
    <w:rsid w:val="003438F9"/>
    <w:rsid w:val="00346514"/>
    <w:rsid w:val="00360804"/>
    <w:rsid w:val="00365E12"/>
    <w:rsid w:val="003D2701"/>
    <w:rsid w:val="003D4558"/>
    <w:rsid w:val="003F1FB9"/>
    <w:rsid w:val="004009F3"/>
    <w:rsid w:val="00402234"/>
    <w:rsid w:val="00414BA7"/>
    <w:rsid w:val="00433219"/>
    <w:rsid w:val="00480FAD"/>
    <w:rsid w:val="004B6591"/>
    <w:rsid w:val="0050221A"/>
    <w:rsid w:val="00503D7E"/>
    <w:rsid w:val="00527FB3"/>
    <w:rsid w:val="005421AA"/>
    <w:rsid w:val="00546EEA"/>
    <w:rsid w:val="005515E7"/>
    <w:rsid w:val="00570D20"/>
    <w:rsid w:val="0057390B"/>
    <w:rsid w:val="00582C10"/>
    <w:rsid w:val="00590A55"/>
    <w:rsid w:val="005948E8"/>
    <w:rsid w:val="00594F3A"/>
    <w:rsid w:val="005B2744"/>
    <w:rsid w:val="005C411F"/>
    <w:rsid w:val="005D0575"/>
    <w:rsid w:val="005D2181"/>
    <w:rsid w:val="005F0501"/>
    <w:rsid w:val="00603048"/>
    <w:rsid w:val="00612367"/>
    <w:rsid w:val="00655FAF"/>
    <w:rsid w:val="00691A0D"/>
    <w:rsid w:val="006A3EE1"/>
    <w:rsid w:val="006C1709"/>
    <w:rsid w:val="006E12B2"/>
    <w:rsid w:val="00700D9B"/>
    <w:rsid w:val="00703831"/>
    <w:rsid w:val="007123DD"/>
    <w:rsid w:val="0072136C"/>
    <w:rsid w:val="00727851"/>
    <w:rsid w:val="00727D17"/>
    <w:rsid w:val="00727FBC"/>
    <w:rsid w:val="007421DC"/>
    <w:rsid w:val="007669B5"/>
    <w:rsid w:val="00790942"/>
    <w:rsid w:val="007A3FE5"/>
    <w:rsid w:val="007C1FA9"/>
    <w:rsid w:val="007F0434"/>
    <w:rsid w:val="007F5017"/>
    <w:rsid w:val="00814FC0"/>
    <w:rsid w:val="00822841"/>
    <w:rsid w:val="008351B9"/>
    <w:rsid w:val="00845782"/>
    <w:rsid w:val="008731CF"/>
    <w:rsid w:val="00886598"/>
    <w:rsid w:val="008C37BF"/>
    <w:rsid w:val="008D1CDB"/>
    <w:rsid w:val="008D5273"/>
    <w:rsid w:val="008D5DE1"/>
    <w:rsid w:val="008D7547"/>
    <w:rsid w:val="008E03C2"/>
    <w:rsid w:val="00907706"/>
    <w:rsid w:val="00956984"/>
    <w:rsid w:val="0096569A"/>
    <w:rsid w:val="00975235"/>
    <w:rsid w:val="00977FA3"/>
    <w:rsid w:val="009B5E4C"/>
    <w:rsid w:val="009C698E"/>
    <w:rsid w:val="00A03320"/>
    <w:rsid w:val="00A32CFF"/>
    <w:rsid w:val="00A40CB8"/>
    <w:rsid w:val="00A54CFE"/>
    <w:rsid w:val="00A649AE"/>
    <w:rsid w:val="00A80A8E"/>
    <w:rsid w:val="00A957EC"/>
    <w:rsid w:val="00AA4E4E"/>
    <w:rsid w:val="00AB0820"/>
    <w:rsid w:val="00B25512"/>
    <w:rsid w:val="00B327B2"/>
    <w:rsid w:val="00B55D39"/>
    <w:rsid w:val="00B660AA"/>
    <w:rsid w:val="00B66855"/>
    <w:rsid w:val="00B8081E"/>
    <w:rsid w:val="00B92695"/>
    <w:rsid w:val="00B9281B"/>
    <w:rsid w:val="00BF142C"/>
    <w:rsid w:val="00C10F87"/>
    <w:rsid w:val="00C121CD"/>
    <w:rsid w:val="00C15FAE"/>
    <w:rsid w:val="00C20388"/>
    <w:rsid w:val="00C4011A"/>
    <w:rsid w:val="00C47EB6"/>
    <w:rsid w:val="00C501DF"/>
    <w:rsid w:val="00C523A5"/>
    <w:rsid w:val="00CB200B"/>
    <w:rsid w:val="00CE7BD2"/>
    <w:rsid w:val="00D14388"/>
    <w:rsid w:val="00D219A1"/>
    <w:rsid w:val="00D2550D"/>
    <w:rsid w:val="00D33A6F"/>
    <w:rsid w:val="00D45BFD"/>
    <w:rsid w:val="00D4707E"/>
    <w:rsid w:val="00D6528A"/>
    <w:rsid w:val="00D7657F"/>
    <w:rsid w:val="00D9366E"/>
    <w:rsid w:val="00DB462A"/>
    <w:rsid w:val="00DD684D"/>
    <w:rsid w:val="00DE599A"/>
    <w:rsid w:val="00E02661"/>
    <w:rsid w:val="00E06668"/>
    <w:rsid w:val="00E15118"/>
    <w:rsid w:val="00E664D6"/>
    <w:rsid w:val="00E67366"/>
    <w:rsid w:val="00E73D40"/>
    <w:rsid w:val="00E741AA"/>
    <w:rsid w:val="00E8057A"/>
    <w:rsid w:val="00E87FEB"/>
    <w:rsid w:val="00EB7DA4"/>
    <w:rsid w:val="00EC7CBC"/>
    <w:rsid w:val="00ED6421"/>
    <w:rsid w:val="00EE3776"/>
    <w:rsid w:val="00F12BFE"/>
    <w:rsid w:val="00F5558C"/>
    <w:rsid w:val="00F64F15"/>
    <w:rsid w:val="00F936CB"/>
    <w:rsid w:val="00FC7105"/>
    <w:rsid w:val="00FE3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5FEC49-334A-423C-AC16-809E16F5A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E12"/>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6685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12367"/>
    <w:pPr>
      <w:spacing w:after="0" w:line="240" w:lineRule="auto"/>
    </w:pPr>
    <w:rPr>
      <w:rFonts w:ascii="Calibri" w:eastAsia="Calibri" w:hAnsi="Calibri" w:cs="Times New Roman"/>
    </w:rPr>
  </w:style>
  <w:style w:type="paragraph" w:styleId="a4">
    <w:name w:val="List Paragraph"/>
    <w:basedOn w:val="a"/>
    <w:uiPriority w:val="34"/>
    <w:qFormat/>
    <w:rsid w:val="006C1709"/>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8">
    <w:name w:val="Основной текст (8)_"/>
    <w:basedOn w:val="a0"/>
    <w:link w:val="80"/>
    <w:rsid w:val="00975235"/>
    <w:rPr>
      <w:rFonts w:ascii="Times New Roman" w:eastAsia="Times New Roman" w:hAnsi="Times New Roman" w:cs="Times New Roman"/>
      <w:b/>
      <w:bCs/>
      <w:sz w:val="19"/>
      <w:szCs w:val="19"/>
      <w:shd w:val="clear" w:color="auto" w:fill="FFFFFF"/>
    </w:rPr>
  </w:style>
  <w:style w:type="paragraph" w:customStyle="1" w:styleId="80">
    <w:name w:val="Основной текст (8)"/>
    <w:basedOn w:val="a"/>
    <w:link w:val="8"/>
    <w:rsid w:val="00975235"/>
    <w:pPr>
      <w:widowControl w:val="0"/>
      <w:shd w:val="clear" w:color="auto" w:fill="FFFFFF"/>
      <w:spacing w:before="180" w:after="420" w:line="227" w:lineRule="exact"/>
      <w:jc w:val="center"/>
    </w:pPr>
    <w:rPr>
      <w:b/>
      <w:bCs/>
      <w:sz w:val="19"/>
      <w:szCs w:val="19"/>
      <w:lang w:eastAsia="en-US"/>
    </w:rPr>
  </w:style>
  <w:style w:type="character" w:customStyle="1" w:styleId="10">
    <w:name w:val="Заголовок 1 Знак"/>
    <w:basedOn w:val="a0"/>
    <w:link w:val="1"/>
    <w:uiPriority w:val="9"/>
    <w:rsid w:val="00B66855"/>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B66855"/>
    <w:rPr>
      <w:color w:val="0563C1" w:themeColor="hyperlink"/>
      <w:u w:val="single"/>
    </w:rPr>
  </w:style>
  <w:style w:type="character" w:customStyle="1" w:styleId="2">
    <w:name w:val="Основной текст (2)_"/>
    <w:basedOn w:val="a0"/>
    <w:link w:val="20"/>
    <w:rsid w:val="00956984"/>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956984"/>
    <w:pPr>
      <w:widowControl w:val="0"/>
      <w:shd w:val="clear" w:color="auto" w:fill="FFFFFF"/>
      <w:spacing w:after="60" w:line="0" w:lineRule="atLeast"/>
      <w:ind w:hanging="480"/>
    </w:pPr>
    <w:rPr>
      <w:sz w:val="19"/>
      <w:szCs w:val="19"/>
      <w:lang w:eastAsia="en-US"/>
    </w:rPr>
  </w:style>
  <w:style w:type="paragraph" w:styleId="a6">
    <w:name w:val="Normal (Web)"/>
    <w:basedOn w:val="a"/>
    <w:uiPriority w:val="99"/>
    <w:unhideWhenUsed/>
    <w:rsid w:val="00956984"/>
    <w:pPr>
      <w:spacing w:before="100" w:beforeAutospacing="1" w:after="100" w:afterAutospacing="1"/>
    </w:pPr>
    <w:rPr>
      <w:sz w:val="24"/>
      <w:szCs w:val="24"/>
    </w:rPr>
  </w:style>
  <w:style w:type="paragraph" w:customStyle="1" w:styleId="tkTekst">
    <w:name w:val="_Текст обычный (tkTekst)"/>
    <w:basedOn w:val="a"/>
    <w:rsid w:val="00956984"/>
    <w:pPr>
      <w:spacing w:after="60" w:line="276" w:lineRule="auto"/>
      <w:ind w:firstLine="567"/>
      <w:jc w:val="both"/>
    </w:pPr>
    <w:rPr>
      <w:rFonts w:ascii="Arial" w:hAnsi="Arial" w:cs="Arial"/>
    </w:rPr>
  </w:style>
  <w:style w:type="paragraph" w:styleId="a7">
    <w:name w:val="Balloon Text"/>
    <w:basedOn w:val="a"/>
    <w:link w:val="a8"/>
    <w:uiPriority w:val="99"/>
    <w:semiHidden/>
    <w:unhideWhenUsed/>
    <w:rsid w:val="00057588"/>
    <w:rPr>
      <w:rFonts w:ascii="Segoe UI" w:hAnsi="Segoe UI" w:cs="Segoe UI"/>
      <w:sz w:val="18"/>
      <w:szCs w:val="18"/>
    </w:rPr>
  </w:style>
  <w:style w:type="character" w:customStyle="1" w:styleId="a8">
    <w:name w:val="Текст выноски Знак"/>
    <w:basedOn w:val="a0"/>
    <w:link w:val="a7"/>
    <w:uiPriority w:val="99"/>
    <w:semiHidden/>
    <w:rsid w:val="0005758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3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48344-2CD8-4175-B41A-71CF396B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1107</Words>
  <Characters>6316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 Windows</cp:lastModifiedBy>
  <cp:revision>10</cp:revision>
  <cp:lastPrinted>2021-12-14T12:26:00Z</cp:lastPrinted>
  <dcterms:created xsi:type="dcterms:W3CDTF">2022-02-21T08:29:00Z</dcterms:created>
  <dcterms:modified xsi:type="dcterms:W3CDTF">2022-02-21T11:07:00Z</dcterms:modified>
</cp:coreProperties>
</file>